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08" w:rsidRPr="00AB2B6C" w:rsidRDefault="00895D08" w:rsidP="006140E3">
      <w:pPr>
        <w:widowControl w:val="0"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B2B6C">
        <w:rPr>
          <w:rFonts w:ascii="Times New Roman" w:eastAsia="Times New Roman" w:hAnsi="Times New Roman" w:cs="Times New Roman"/>
          <w:sz w:val="28"/>
          <w:szCs w:val="24"/>
          <w:lang w:eastAsia="ar-SA"/>
        </w:rPr>
        <w:t>МИНОБРНАУКИ РОССИИ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3"/>
      </w:tblGrid>
      <w:tr w:rsidR="00AB2B6C" w:rsidTr="00BC3DE8">
        <w:trPr>
          <w:trHeight w:val="5913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AB2B6C" w:rsidRPr="00F71A90" w:rsidRDefault="00AB2B6C" w:rsidP="00AB2B6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71A90">
              <w:rPr>
                <w:rFonts w:ascii="Times New Roman" w:hAnsi="Times New Roman" w:cs="Times New Roman"/>
                <w:b/>
                <w:sz w:val="32"/>
                <w:szCs w:val="28"/>
              </w:rPr>
              <w:t>ФОНД ОЦЕНОЧНЫХ СРЕДСТВ</w:t>
            </w:r>
          </w:p>
          <w:p w:rsidR="00AB2B6C" w:rsidRPr="00F71A90" w:rsidRDefault="00AB2B6C" w:rsidP="00AB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B6C" w:rsidRPr="00F71A90" w:rsidRDefault="00AB2B6C" w:rsidP="00FA50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A90">
              <w:rPr>
                <w:rFonts w:ascii="Times New Roman" w:hAnsi="Times New Roman" w:cs="Times New Roman"/>
                <w:sz w:val="28"/>
                <w:szCs w:val="28"/>
              </w:rPr>
              <w:t xml:space="preserve">для проведения текущего контроля и промежуточной аттестации студентов </w:t>
            </w:r>
            <w:r w:rsidRPr="00F71A90">
              <w:rPr>
                <w:rFonts w:ascii="Times New Roman" w:hAnsi="Times New Roman" w:cs="Times New Roman"/>
                <w:sz w:val="28"/>
                <w:szCs w:val="28"/>
              </w:rPr>
              <w:br/>
              <w:t>по дисциплине</w:t>
            </w:r>
            <w:r w:rsidRPr="00F71A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«Общепсихологический практикум</w:t>
            </w:r>
            <w:r w:rsidR="00950C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(часть 1)</w:t>
            </w:r>
            <w:r w:rsidRPr="00F71A9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B2B6C" w:rsidRPr="00F71A90" w:rsidRDefault="00AB2B6C" w:rsidP="00FA50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B6C" w:rsidRPr="00F71A90" w:rsidRDefault="00AB2B6C" w:rsidP="00FA5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90">
              <w:rPr>
                <w:rFonts w:ascii="Times New Roman" w:hAnsi="Times New Roman" w:cs="Times New Roman"/>
                <w:sz w:val="28"/>
                <w:szCs w:val="28"/>
              </w:rPr>
              <w:t>Направление 37.03.01 «Психология»</w:t>
            </w:r>
          </w:p>
          <w:p w:rsidR="00AB2B6C" w:rsidRPr="00F71A90" w:rsidRDefault="00AB2B6C" w:rsidP="00FA5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90">
              <w:rPr>
                <w:rFonts w:ascii="Times New Roman" w:hAnsi="Times New Roman" w:cs="Times New Roman"/>
                <w:sz w:val="28"/>
                <w:szCs w:val="28"/>
              </w:rPr>
              <w:t>Профиль «Психология»</w:t>
            </w:r>
          </w:p>
          <w:p w:rsidR="00AB2B6C" w:rsidRDefault="00AB2B6C" w:rsidP="00FA505A">
            <w:pPr>
              <w:pStyle w:val="FR1"/>
              <w:widowControl/>
              <w:spacing w:before="0" w:line="360" w:lineRule="auto"/>
              <w:ind w:left="0"/>
              <w:jc w:val="center"/>
              <w:rPr>
                <w:b w:val="0"/>
                <w:szCs w:val="28"/>
              </w:rPr>
            </w:pPr>
          </w:p>
          <w:p w:rsidR="00AB2B6C" w:rsidRPr="0025679D" w:rsidRDefault="00AB2B6C" w:rsidP="00FA505A">
            <w:pPr>
              <w:pStyle w:val="FR1"/>
              <w:widowControl/>
              <w:spacing w:before="0" w:line="360" w:lineRule="auto"/>
              <w:ind w:left="0"/>
              <w:jc w:val="center"/>
              <w:rPr>
                <w:b w:val="0"/>
                <w:i/>
                <w:szCs w:val="28"/>
              </w:rPr>
            </w:pPr>
            <w:r w:rsidRPr="0025679D">
              <w:rPr>
                <w:b w:val="0"/>
                <w:i/>
                <w:szCs w:val="28"/>
              </w:rPr>
              <w:t>очно-заочная форма обучения</w:t>
            </w:r>
          </w:p>
          <w:p w:rsidR="00AB2B6C" w:rsidRDefault="00AB2B6C" w:rsidP="00614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6677" w:rsidRPr="00F71A90" w:rsidRDefault="008C7C23" w:rsidP="006140E3">
      <w:pPr>
        <w:pStyle w:val="1"/>
        <w:jc w:val="center"/>
      </w:pPr>
      <w:r w:rsidRPr="00F71A90">
        <w:t>2</w:t>
      </w:r>
      <w:r w:rsidR="000E6677" w:rsidRPr="00F71A90">
        <w:t>. ОЦЕНОЧНЫЕ СРЕДСТВА</w:t>
      </w:r>
    </w:p>
    <w:p w:rsidR="000461FC" w:rsidRPr="00F71A90" w:rsidRDefault="000461FC" w:rsidP="0061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71CE" w:rsidRDefault="008804AA" w:rsidP="0061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1A90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Данный раздел содержит</w:t>
      </w:r>
      <w:r w:rsidR="000E6677" w:rsidRPr="00F71A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01B38" w:rsidRPr="00F71A90">
        <w:rPr>
          <w:rFonts w:ascii="Times New Roman" w:eastAsia="Times New Roman" w:hAnsi="Times New Roman" w:cs="Times New Roman"/>
          <w:sz w:val="24"/>
          <w:szCs w:val="24"/>
          <w:lang w:eastAsia="ar-SA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="000E6677" w:rsidRPr="00F71A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F71A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Описание </w:t>
      </w:r>
      <w:r w:rsidR="000E6677" w:rsidRPr="00F71A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каждого оценочного средства </w:t>
      </w:r>
      <w:r w:rsidRPr="00F71A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содержит </w:t>
      </w:r>
      <w:r w:rsidR="000E6677" w:rsidRPr="00F71A90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методические материалы</w:t>
      </w:r>
      <w:r w:rsidR="00701B38" w:rsidRPr="00F71A90">
        <w:rPr>
          <w:rFonts w:ascii="Times New Roman" w:eastAsia="Times New Roman" w:hAnsi="Times New Roman" w:cs="Times New Roman"/>
          <w:sz w:val="24"/>
          <w:szCs w:val="24"/>
          <w:lang w:eastAsia="ar-SA"/>
        </w:rPr>
        <w:t>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F95A72" w:rsidRDefault="00F95A72" w:rsidP="0061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5A72" w:rsidRDefault="00F95A72" w:rsidP="00F95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Перечень оценочных средств, материалы которых представлены в данном разделе:</w:t>
      </w:r>
    </w:p>
    <w:p w:rsidR="00844846" w:rsidRPr="00F71A90" w:rsidRDefault="00844846" w:rsidP="0061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04EF" w:rsidRDefault="00056D83" w:rsidP="00C30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5A72">
        <w:rPr>
          <w:rFonts w:ascii="Times New Roman" w:eastAsia="Times New Roman" w:hAnsi="Times New Roman" w:cs="Times New Roman"/>
          <w:sz w:val="24"/>
          <w:szCs w:val="24"/>
          <w:lang w:eastAsia="ar-SA"/>
        </w:rPr>
        <w:t>1. Отчет о лабораторной работе</w:t>
      </w:r>
      <w:r w:rsidRPr="00F95A7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2. Тест</w:t>
      </w:r>
      <w:r w:rsidRPr="00F95A7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3. Зачет</w:t>
      </w:r>
    </w:p>
    <w:p w:rsidR="005267AE" w:rsidRDefault="005267AE" w:rsidP="00C30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67AE" w:rsidRPr="00F71A90" w:rsidRDefault="005267AE" w:rsidP="005267A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 представленные средства </w:t>
      </w:r>
      <w:r w:rsidRPr="00F71A90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F71A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оценку</w:t>
      </w:r>
      <w:r w:rsidRPr="00F71A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овладени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F71A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следующими компетенциями:</w:t>
      </w:r>
    </w:p>
    <w:p w:rsidR="005267AE" w:rsidRPr="00F95A72" w:rsidRDefault="005267AE" w:rsidP="005267A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1A90">
        <w:rPr>
          <w:rFonts w:ascii="Times New Roman" w:eastAsia="Times New Roman" w:hAnsi="Times New Roman" w:cs="Times New Roman"/>
          <w:sz w:val="24"/>
          <w:szCs w:val="24"/>
          <w:lang w:eastAsia="ar-SA"/>
        </w:rPr>
        <w:t>– способностью к участию в проведении психологических исследований на основе применения общепрофессиональных знаний и умений в различных научных и научно-практических областях психологии (ПК-7);</w:t>
      </w:r>
      <w:r w:rsidRPr="00F71A9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– способностью к проведению стандартного прикладного исследования в определенной области психологии (ПК-8).</w:t>
      </w:r>
    </w:p>
    <w:p w:rsidR="00C304B1" w:rsidRDefault="00950C1C" w:rsidP="00950C1C">
      <w:pPr>
        <w:pStyle w:val="1"/>
      </w:pPr>
      <w:r>
        <w:t>Отчет о лабораторной работе (</w:t>
      </w:r>
      <w:r w:rsidR="00903E51">
        <w:t xml:space="preserve">до </w:t>
      </w:r>
      <w:r>
        <w:t>50 баллов)</w:t>
      </w:r>
    </w:p>
    <w:p w:rsidR="00950C1C" w:rsidRDefault="00950C1C" w:rsidP="00950C1C">
      <w:pPr>
        <w:pStyle w:val="1"/>
        <w:rPr>
          <w:szCs w:val="24"/>
        </w:rPr>
      </w:pPr>
      <w:r>
        <w:t xml:space="preserve">Лабораторная работа 1. </w:t>
      </w:r>
      <w:r w:rsidRPr="00F71A90">
        <w:rPr>
          <w:szCs w:val="24"/>
        </w:rPr>
        <w:t>Поведенческий портрет по данным наблюдения</w:t>
      </w:r>
    </w:p>
    <w:p w:rsidR="00950C1C" w:rsidRPr="00950C1C" w:rsidRDefault="00950C1C" w:rsidP="005267AE">
      <w:pPr>
        <w:pStyle w:val="2"/>
        <w:rPr>
          <w:rFonts w:eastAsia="Times New Roman"/>
          <w:i w:val="0"/>
          <w:lang w:eastAsia="ar-SA"/>
        </w:rPr>
      </w:pPr>
      <w:r w:rsidRPr="00950C1C">
        <w:rPr>
          <w:rFonts w:eastAsia="Times New Roman"/>
          <w:lang w:eastAsia="ar-SA"/>
        </w:rPr>
        <w:t xml:space="preserve">Учебные задачи: </w:t>
      </w:r>
    </w:p>
    <w:p w:rsidR="00950C1C" w:rsidRPr="00950C1C" w:rsidRDefault="00950C1C" w:rsidP="00950C1C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C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Освоение навыков ведения сплошного протокола наблюдения; разделения фактов наблюдения от их интерпретации; выделения (обнаружения) единиц поведения. </w:t>
      </w:r>
    </w:p>
    <w:p w:rsidR="00950C1C" w:rsidRPr="00950C1C" w:rsidRDefault="00950C1C" w:rsidP="00950C1C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C1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Формирование умения составления психологического портрета по данным наблюдения. </w:t>
      </w:r>
    </w:p>
    <w:p w:rsidR="00950C1C" w:rsidRPr="00950C1C" w:rsidRDefault="00950C1C" w:rsidP="00950C1C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C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Осознание влияния опыта и установок наблюдателя на процесс и результат наблюдения. </w:t>
      </w:r>
    </w:p>
    <w:p w:rsidR="00950C1C" w:rsidRPr="00950C1C" w:rsidRDefault="00950C1C" w:rsidP="005267AE">
      <w:pPr>
        <w:pStyle w:val="2"/>
        <w:rPr>
          <w:rFonts w:eastAsia="Times New Roman"/>
          <w:lang w:eastAsia="ar-SA"/>
        </w:rPr>
      </w:pPr>
      <w:r w:rsidRPr="00950C1C">
        <w:rPr>
          <w:rFonts w:eastAsia="Times New Roman"/>
          <w:lang w:eastAsia="ar-SA"/>
        </w:rPr>
        <w:t>Ход работы</w:t>
      </w:r>
    </w:p>
    <w:p w:rsidR="00F7170E" w:rsidRDefault="00F7170E" w:rsidP="00F7170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рамках </w:t>
      </w:r>
      <w:r w:rsidRPr="00F7170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аудиторных лабораторных занятий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осуществляется:</w:t>
      </w:r>
    </w:p>
    <w:p w:rsidR="00F7170E" w:rsidRDefault="00F7170E" w:rsidP="00F7170E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знакомство с методикой сплошного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нестандартизованного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наблюдения;</w:t>
      </w:r>
    </w:p>
    <w:p w:rsidR="00F7170E" w:rsidRDefault="00F7170E" w:rsidP="00F7170E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актуализация</w:t>
      </w:r>
      <w:r w:rsidR="00950C1C" w:rsidRPr="00950C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лексики, которая может использоваться для описания поведенческих проявлений, соответствующих основным линиям наблюдения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F7170E" w:rsidRDefault="00F7170E" w:rsidP="00F7170E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частичное проведение наблюдения, включающее знакомство с видеоматериалом для наблюдения, обсуждение отдельных фрагментов видеоматериала и возможных способов их описания в протоколе наблюдения;</w:t>
      </w:r>
    </w:p>
    <w:p w:rsidR="00F7170E" w:rsidRDefault="00F7170E" w:rsidP="00F7170E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обсуждение опыта самостоятельной работы по выполнению наблюдения;</w:t>
      </w:r>
    </w:p>
    <w:p w:rsidR="00950C1C" w:rsidRDefault="00F7170E" w:rsidP="00F7170E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обсуждение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микрогруппах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результатов наблюдения и составление предварительных вариантов поведенческого портрета</w:t>
      </w:r>
      <w:r w:rsidR="00950C1C" w:rsidRPr="00950C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F7170E" w:rsidRDefault="00F7170E" w:rsidP="00F7170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рамках </w:t>
      </w:r>
      <w:r w:rsidRPr="00F7170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самостоятельной работы студентов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осуществляется:</w:t>
      </w:r>
    </w:p>
    <w:p w:rsidR="00F7170E" w:rsidRDefault="00F7170E" w:rsidP="00F7170E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выполнение наблюдения в полном объеме за одним из действующих лиц заданного видеоматериала, включая ведение развернутого протокола;</w:t>
      </w:r>
    </w:p>
    <w:p w:rsidR="00F7170E" w:rsidRDefault="00F7170E" w:rsidP="00F7170E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предварительный (до обсуждения в группе) анализ результатов наблюдения и подготовка к составлению поведенческого портрета;</w:t>
      </w:r>
    </w:p>
    <w:p w:rsidR="00F7170E" w:rsidRDefault="00F7170E" w:rsidP="00F7170E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доработка поведенческого портрета после работы в группе – индивидуальная или совместная с другими студентами, выполнявшими наблюдение за тем же действующим лицом;</w:t>
      </w:r>
    </w:p>
    <w:p w:rsidR="00F7170E" w:rsidRDefault="00F7170E" w:rsidP="00F7170E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оформление отчета, включая рефлексивный отзыв о проведенной работе. </w:t>
      </w:r>
    </w:p>
    <w:p w:rsidR="003B1B28" w:rsidRDefault="00F7170E" w:rsidP="00F7170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Материал для наблюдения.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Использование видеоматериала является обязательным условием при выполнении данной работы, так как позволяет проводить наблюдение с паузами для ведения записей и при необходимости просматривать отдельные фрагменты </w:t>
      </w:r>
      <w:r w:rsidR="003B1B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повторно. </w:t>
      </w:r>
    </w:p>
    <w:p w:rsidR="00F7170E" w:rsidRDefault="003B1B28" w:rsidP="003B1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Конкретный фильм для использования в качестве материала для наблюдения </w:t>
      </w:r>
      <w:r w:rsidR="00382C3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задается в учебно-методических материалах курса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F717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0018B" w:rsidRPr="00B15C57" w:rsidRDefault="0060018B" w:rsidP="0060018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Описание методики</w:t>
      </w:r>
      <w:r w:rsidR="00B15C57" w:rsidRPr="00B15C5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proofErr w:type="spellStart"/>
      <w:r w:rsidR="00B15C57" w:rsidRPr="00B15C57">
        <w:rPr>
          <w:rFonts w:ascii="Times New Roman" w:eastAsia="Times New Roman" w:hAnsi="Times New Roman" w:cs="Times New Roman"/>
          <w:sz w:val="24"/>
          <w:szCs w:val="24"/>
          <w:lang w:eastAsia="ar-SA"/>
        </w:rPr>
        <w:t>нестан</w:t>
      </w:r>
      <w:r w:rsidR="00B15C57">
        <w:rPr>
          <w:rFonts w:ascii="Times New Roman" w:eastAsia="Times New Roman" w:hAnsi="Times New Roman" w:cs="Times New Roman"/>
          <w:sz w:val="24"/>
          <w:szCs w:val="24"/>
          <w:lang w:eastAsia="ar-SA"/>
        </w:rPr>
        <w:t>дартизованного</w:t>
      </w:r>
      <w:proofErr w:type="spellEnd"/>
      <w:r w:rsidR="00B15C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наблюдения и </w:t>
      </w:r>
      <w:r w:rsidR="00B15C5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рекомендации по выполнению работы</w:t>
      </w:r>
      <w:r w:rsidR="00B15C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приведены в учебно-методических материалах курса. </w:t>
      </w:r>
    </w:p>
    <w:p w:rsidR="00950C1C" w:rsidRPr="003B1B28" w:rsidRDefault="00950C1C" w:rsidP="005267AE">
      <w:pPr>
        <w:pStyle w:val="2"/>
        <w:rPr>
          <w:rFonts w:eastAsia="Times New Roman"/>
          <w:lang w:eastAsia="ar-SA"/>
        </w:rPr>
      </w:pPr>
      <w:r w:rsidRPr="003B1B28">
        <w:rPr>
          <w:rFonts w:eastAsia="Times New Roman"/>
          <w:lang w:eastAsia="ar-SA"/>
        </w:rPr>
        <w:t xml:space="preserve">Отчет по </w:t>
      </w:r>
      <w:r w:rsidR="00B15C57">
        <w:rPr>
          <w:rFonts w:eastAsia="Times New Roman"/>
          <w:lang w:eastAsia="ar-SA"/>
        </w:rPr>
        <w:t>работе</w:t>
      </w:r>
    </w:p>
    <w:p w:rsidR="00950C1C" w:rsidRPr="003B1B28" w:rsidRDefault="00950C1C" w:rsidP="003B1B2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1B28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Отчет представляется в письменном</w:t>
      </w:r>
      <w:r w:rsidR="003B1B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(рукописном или в компьютерном)</w:t>
      </w:r>
      <w:r w:rsidRPr="003B1B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виде и должен включать:</w:t>
      </w:r>
    </w:p>
    <w:p w:rsidR="00950C1C" w:rsidRPr="003B1B28" w:rsidRDefault="00950C1C" w:rsidP="003B1B28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1B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 наблюдения (в соответствии с приведенными </w:t>
      </w:r>
      <w:r w:rsidR="00692BC7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ниже</w:t>
      </w:r>
      <w:r w:rsidRPr="003B1B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требованиями к фиксации результатов наблюдения);</w:t>
      </w:r>
    </w:p>
    <w:p w:rsidR="00950C1C" w:rsidRPr="003B1B28" w:rsidRDefault="00950C1C" w:rsidP="003B1B28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1B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поведенческий портрет </w:t>
      </w:r>
      <w:r w:rsidR="00692BC7">
        <w:rPr>
          <w:rFonts w:ascii="Times New Roman" w:eastAsia="Times New Roman" w:hAnsi="Times New Roman" w:cs="Times New Roman"/>
          <w:sz w:val="24"/>
          <w:szCs w:val="24"/>
          <w:lang w:eastAsia="ar-SA"/>
        </w:rPr>
        <w:t>действующего лица</w:t>
      </w:r>
      <w:r w:rsidRPr="003B1B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за которым проводилось наблюдение (окончательный текст портрета в соответствии </w:t>
      </w:r>
      <w:r w:rsidR="00692BC7">
        <w:rPr>
          <w:rFonts w:ascii="Times New Roman" w:eastAsia="Times New Roman" w:hAnsi="Times New Roman" w:cs="Times New Roman"/>
          <w:sz w:val="24"/>
          <w:szCs w:val="24"/>
          <w:lang w:eastAsia="ar-SA"/>
        </w:rPr>
        <w:t>с требованиями, приведенными ниже</w:t>
      </w:r>
      <w:r w:rsidRPr="003B1B28">
        <w:rPr>
          <w:rFonts w:ascii="Times New Roman" w:eastAsia="Times New Roman" w:hAnsi="Times New Roman" w:cs="Times New Roman"/>
          <w:sz w:val="24"/>
          <w:szCs w:val="24"/>
          <w:lang w:eastAsia="ar-SA"/>
        </w:rPr>
        <w:t>);</w:t>
      </w:r>
    </w:p>
    <w:p w:rsidR="00692BC7" w:rsidRDefault="00692BC7" w:rsidP="003B1B28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рефлексивный отзыв о проведенной работе, включающий анализ:</w:t>
      </w:r>
    </w:p>
    <w:p w:rsidR="00692BC7" w:rsidRDefault="00692BC7" w:rsidP="00692BC7">
      <w:pPr>
        <w:pStyle w:val="a3"/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влияния собственного личного опыта на процесс и результат наблюдения;</w:t>
      </w:r>
    </w:p>
    <w:p w:rsidR="00950C1C" w:rsidRDefault="00692BC7" w:rsidP="00692BC7">
      <w:pPr>
        <w:pStyle w:val="a3"/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согласованности и/или противоречивости результатов, полученных студентами, наблюдавшими за одним действующим лицом;</w:t>
      </w:r>
    </w:p>
    <w:p w:rsidR="00692BC7" w:rsidRDefault="00692BC7" w:rsidP="00692BC7">
      <w:pPr>
        <w:pStyle w:val="a3"/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влияния группового обсуждения на индивидуальную работу по составлению поведенческого портрета и сложившиеся субъективные образы действующих в видеоматериале для наблюдения людей. </w:t>
      </w:r>
    </w:p>
    <w:p w:rsidR="00692BC7" w:rsidRDefault="00692BC7" w:rsidP="005267AE">
      <w:pPr>
        <w:pStyle w:val="2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>Требования к протоколу наблюдения</w:t>
      </w:r>
    </w:p>
    <w:p w:rsidR="00692BC7" w:rsidRPr="00692BC7" w:rsidRDefault="00692BC7" w:rsidP="005267AE">
      <w:pPr>
        <w:pStyle w:val="a3"/>
        <w:keepNext/>
        <w:keepLines/>
        <w:numPr>
          <w:ilvl w:val="0"/>
          <w:numId w:val="22"/>
        </w:numPr>
        <w:spacing w:before="240"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2BC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 составлен по схеме:</w:t>
      </w:r>
    </w:p>
    <w:p w:rsidR="00692BC7" w:rsidRPr="00692BC7" w:rsidRDefault="00692BC7" w:rsidP="00692BC7">
      <w:pPr>
        <w:pStyle w:val="a3"/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2BC7">
        <w:rPr>
          <w:rFonts w:ascii="Times New Roman" w:eastAsia="Times New Roman" w:hAnsi="Times New Roman" w:cs="Times New Roman"/>
          <w:sz w:val="24"/>
          <w:szCs w:val="24"/>
          <w:lang w:eastAsia="ar-SA"/>
        </w:rPr>
        <w:t>описание ситуации;</w:t>
      </w:r>
    </w:p>
    <w:p w:rsidR="00692BC7" w:rsidRPr="00692BC7" w:rsidRDefault="00692BC7" w:rsidP="00553747">
      <w:pPr>
        <w:pStyle w:val="a3"/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2BC7">
        <w:rPr>
          <w:rFonts w:ascii="Times New Roman" w:eastAsia="Times New Roman" w:hAnsi="Times New Roman" w:cs="Times New Roman"/>
          <w:sz w:val="24"/>
          <w:szCs w:val="24"/>
          <w:lang w:eastAsia="ar-SA"/>
        </w:rPr>
        <w:t>описание совокупности поведенческих проявлений в данной ситуации</w:t>
      </w:r>
      <w:r w:rsidR="005537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охватом основных линий наблюдения (</w:t>
      </w:r>
      <w:r w:rsidR="00553747" w:rsidRPr="00553747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отдельные особенности внешнего вида</w:t>
      </w:r>
      <w:r w:rsidR="005537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пантомимика, мимика, речевое поведение, поведение по отношению </w:t>
      </w:r>
      <w:proofErr w:type="gramStart"/>
      <w:r w:rsidR="00553747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 w:rsidR="005537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553747">
        <w:rPr>
          <w:rFonts w:ascii="Times New Roman" w:eastAsia="Times New Roman" w:hAnsi="Times New Roman" w:cs="Times New Roman"/>
          <w:sz w:val="24"/>
          <w:szCs w:val="24"/>
          <w:lang w:eastAsia="ar-SA"/>
        </w:rPr>
        <w:t>другими</w:t>
      </w:r>
      <w:proofErr w:type="gramEnd"/>
      <w:r w:rsidR="005537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людям);</w:t>
      </w:r>
    </w:p>
    <w:p w:rsidR="00692BC7" w:rsidRPr="00692BC7" w:rsidRDefault="00692BC7" w:rsidP="00692BC7">
      <w:pPr>
        <w:pStyle w:val="a3"/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2BC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пространство для примечаний и предварительного анализа наблюдение (поля).</w:t>
      </w:r>
    </w:p>
    <w:p w:rsidR="00692BC7" w:rsidRDefault="00692BC7" w:rsidP="00692BC7">
      <w:pPr>
        <w:pStyle w:val="a3"/>
        <w:numPr>
          <w:ilvl w:val="0"/>
          <w:numId w:val="22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2B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Записи читаемы (при рукописном ведении протокола почерк является достаточно разборчивым). </w:t>
      </w:r>
    </w:p>
    <w:p w:rsidR="00692BC7" w:rsidRDefault="00692BC7" w:rsidP="00692BC7">
      <w:pPr>
        <w:pStyle w:val="a3"/>
        <w:numPr>
          <w:ilvl w:val="0"/>
          <w:numId w:val="22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Записи охватывают весь материал для наблюдения.</w:t>
      </w:r>
    </w:p>
    <w:p w:rsidR="00692BC7" w:rsidRDefault="00692BC7" w:rsidP="00692BC7">
      <w:pPr>
        <w:pStyle w:val="a3"/>
        <w:numPr>
          <w:ilvl w:val="0"/>
          <w:numId w:val="22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Записи в колонке «Описание ситуации» позволяют понять конте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кст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оисходящего и границы опи</w:t>
      </w:r>
      <w:r w:rsidR="0060018B">
        <w:rPr>
          <w:rFonts w:ascii="Times New Roman" w:eastAsia="Times New Roman" w:hAnsi="Times New Roman" w:cs="Times New Roman"/>
          <w:sz w:val="24"/>
          <w:szCs w:val="24"/>
          <w:lang w:eastAsia="ar-SA"/>
        </w:rPr>
        <w:t>сываемой ситуации во времени.</w:t>
      </w:r>
    </w:p>
    <w:p w:rsidR="0060018B" w:rsidRDefault="0060018B" w:rsidP="00692BC7">
      <w:pPr>
        <w:pStyle w:val="a3"/>
        <w:numPr>
          <w:ilvl w:val="0"/>
          <w:numId w:val="22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Описания совокупности поведенческих проявлений являются достаточно полными (раскрывают все существенные особенности поведения в ситуации), содержат описания наблюдаемых фактов, и не содержат собственных интерпретаций и умозаключений наблюдателя.</w:t>
      </w:r>
    </w:p>
    <w:p w:rsidR="0060018B" w:rsidRDefault="0060018B" w:rsidP="00692BC7">
      <w:pPr>
        <w:pStyle w:val="a3"/>
        <w:numPr>
          <w:ilvl w:val="0"/>
          <w:numId w:val="22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примечаниях сделаны пометки предварительного анализа, которые соотносятся с поведенческим портретом действующего лица.</w:t>
      </w:r>
    </w:p>
    <w:p w:rsidR="0060018B" w:rsidRDefault="0060018B" w:rsidP="005267AE">
      <w:pPr>
        <w:pStyle w:val="2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Требования к поведенческому портрету</w:t>
      </w:r>
    </w:p>
    <w:p w:rsidR="0060018B" w:rsidRDefault="0060018B" w:rsidP="0060018B">
      <w:pPr>
        <w:pStyle w:val="a3"/>
        <w:numPr>
          <w:ilvl w:val="0"/>
          <w:numId w:val="24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2BC7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оведенческий портрет охватывает все основные линии наблюдения. </w:t>
      </w:r>
    </w:p>
    <w:p w:rsidR="0060018B" w:rsidRDefault="00553747" w:rsidP="0060018B">
      <w:pPr>
        <w:pStyle w:val="a3"/>
        <w:numPr>
          <w:ilvl w:val="0"/>
          <w:numId w:val="24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портрете представлен анализ поведения действующего лица в зависимости от ситуации (в том числе, проведена систематизация и выделены типы ситуаций, в которых осуществлялось наблюдение).</w:t>
      </w:r>
    </w:p>
    <w:p w:rsidR="0060018B" w:rsidRDefault="00181469" w:rsidP="0060018B">
      <w:pPr>
        <w:pStyle w:val="a3"/>
        <w:numPr>
          <w:ilvl w:val="0"/>
          <w:numId w:val="24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4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Выводы об индивидуально-психологических особенностях представлены как гипотезы вместе с описанием установленных в наблюдении фактов, которые могут свидетельствовать как за, так и против того или иного предположения. </w:t>
      </w:r>
    </w:p>
    <w:p w:rsidR="00181469" w:rsidRDefault="00181469" w:rsidP="0060018B">
      <w:pPr>
        <w:pStyle w:val="a3"/>
        <w:numPr>
          <w:ilvl w:val="0"/>
          <w:numId w:val="24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Указаны авторы поведенческого портрета</w:t>
      </w:r>
      <w:r w:rsidR="00C210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(при групповой работе авторами считаются те студенты, которые были указаны сразу же при первом предъявлении работы)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81469" w:rsidRDefault="00181469" w:rsidP="005267AE">
      <w:pPr>
        <w:pStyle w:val="2"/>
        <w:rPr>
          <w:rFonts w:eastAsia="Times New Roman"/>
          <w:lang w:eastAsia="ar-SA"/>
        </w:rPr>
      </w:pPr>
      <w:r w:rsidRPr="00181469">
        <w:rPr>
          <w:rFonts w:eastAsia="Times New Roman"/>
          <w:lang w:eastAsia="ar-SA"/>
        </w:rPr>
        <w:t xml:space="preserve">Критерии </w:t>
      </w:r>
      <w:r>
        <w:rPr>
          <w:rFonts w:eastAsia="Times New Roman"/>
          <w:lang w:eastAsia="ar-SA"/>
        </w:rPr>
        <w:t xml:space="preserve">оценивания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12"/>
        <w:gridCol w:w="1794"/>
        <w:gridCol w:w="5091"/>
        <w:gridCol w:w="956"/>
      </w:tblGrid>
      <w:tr w:rsidR="008F47F9" w:rsidRPr="008F47F9" w:rsidTr="00C04787">
        <w:trPr>
          <w:cantSplit/>
          <w:tblHeader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9" w:rsidRPr="008F47F9" w:rsidRDefault="008F47F9" w:rsidP="008F47F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Структурный элемент отчета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9" w:rsidRPr="008F47F9" w:rsidRDefault="008F47F9" w:rsidP="008F47F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7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9" w:rsidRPr="008F47F9" w:rsidRDefault="008F47F9" w:rsidP="008F47F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7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Характеристика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9" w:rsidRPr="008F47F9" w:rsidRDefault="008F47F9" w:rsidP="008F47F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7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Баллы</w:t>
            </w:r>
          </w:p>
        </w:tc>
      </w:tr>
      <w:tr w:rsidR="008F47F9" w:rsidRPr="008F47F9" w:rsidTr="00C04787">
        <w:trPr>
          <w:cantSplit/>
        </w:trPr>
        <w:tc>
          <w:tcPr>
            <w:tcW w:w="2012" w:type="dxa"/>
            <w:vMerge w:val="restart"/>
            <w:tcBorders>
              <w:top w:val="single" w:sz="4" w:space="0" w:color="auto"/>
            </w:tcBorders>
            <w:vAlign w:val="center"/>
          </w:tcPr>
          <w:p w:rsidR="008F47F9" w:rsidRPr="008F47F9" w:rsidRDefault="008F47F9" w:rsidP="008F47F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наблюдения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</w:tcBorders>
            <w:vAlign w:val="center"/>
          </w:tcPr>
          <w:p w:rsidR="008F47F9" w:rsidRPr="008F47F9" w:rsidRDefault="0041008C" w:rsidP="008F47F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091" w:type="dxa"/>
            <w:tcBorders>
              <w:top w:val="single" w:sz="4" w:space="0" w:color="auto"/>
            </w:tcBorders>
          </w:tcPr>
          <w:p w:rsidR="008F47F9" w:rsidRPr="008F47F9" w:rsidRDefault="008F47F9" w:rsidP="008F47F9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в полной мере соответствует приведенным выше требованиям, представлен своевременно</w:t>
            </w:r>
          </w:p>
        </w:tc>
        <w:tc>
          <w:tcPr>
            <w:tcW w:w="956" w:type="dxa"/>
            <w:tcBorders>
              <w:top w:val="single" w:sz="4" w:space="0" w:color="auto"/>
            </w:tcBorders>
            <w:vAlign w:val="center"/>
          </w:tcPr>
          <w:p w:rsidR="008F47F9" w:rsidRPr="008F47F9" w:rsidRDefault="0041008C" w:rsidP="008F47F9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8F47F9" w:rsidRPr="008F47F9" w:rsidTr="000F45B6">
        <w:trPr>
          <w:cantSplit/>
        </w:trPr>
        <w:tc>
          <w:tcPr>
            <w:tcW w:w="2012" w:type="dxa"/>
            <w:vMerge/>
          </w:tcPr>
          <w:p w:rsidR="008F47F9" w:rsidRPr="008F47F9" w:rsidRDefault="008F47F9" w:rsidP="008F47F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4" w:type="dxa"/>
            <w:vMerge/>
          </w:tcPr>
          <w:p w:rsidR="008F47F9" w:rsidRPr="008F47F9" w:rsidRDefault="008F47F9" w:rsidP="008F47F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91" w:type="dxa"/>
          </w:tcPr>
          <w:p w:rsidR="008F47F9" w:rsidRPr="008F47F9" w:rsidRDefault="008F47F9" w:rsidP="008F47F9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Имеются незначительные отступления от требований (пропущено или выполнено очень обобщенно и схематично описание отдельных ситуаций, в описании поведенческих проявлений в некоторых случаях встречаются интерпретации</w:t>
            </w:r>
            <w:r w:rsidR="00C04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56" w:type="dxa"/>
            <w:vAlign w:val="center"/>
          </w:tcPr>
          <w:p w:rsidR="008F47F9" w:rsidRPr="008F47F9" w:rsidRDefault="008F47F9" w:rsidP="0041008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</w:t>
            </w:r>
            <w:r w:rsidR="00410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8F47F9" w:rsidRPr="008F47F9" w:rsidTr="000F45B6">
        <w:trPr>
          <w:cantSplit/>
        </w:trPr>
        <w:tc>
          <w:tcPr>
            <w:tcW w:w="2012" w:type="dxa"/>
            <w:vMerge/>
            <w:vAlign w:val="center"/>
          </w:tcPr>
          <w:p w:rsidR="008F47F9" w:rsidRPr="008F47F9" w:rsidRDefault="008F47F9" w:rsidP="008F47F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4" w:type="dxa"/>
            <w:vMerge/>
            <w:vAlign w:val="center"/>
          </w:tcPr>
          <w:p w:rsidR="008F47F9" w:rsidRPr="008F47F9" w:rsidRDefault="008F47F9" w:rsidP="008F47F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91" w:type="dxa"/>
          </w:tcPr>
          <w:p w:rsidR="008F47F9" w:rsidRPr="008F47F9" w:rsidRDefault="008F47F9" w:rsidP="008F47F9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протоколе не описана значительная часть ситуаций и/или во множестве случаев встречаются интерпретации при описании поведенческих проявлений</w:t>
            </w:r>
          </w:p>
        </w:tc>
        <w:tc>
          <w:tcPr>
            <w:tcW w:w="956" w:type="dxa"/>
            <w:vAlign w:val="center"/>
          </w:tcPr>
          <w:p w:rsidR="008F47F9" w:rsidRPr="008F47F9" w:rsidRDefault="00C04787" w:rsidP="008F47F9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3-4</w:t>
            </w:r>
          </w:p>
        </w:tc>
      </w:tr>
      <w:tr w:rsidR="008F47F9" w:rsidRPr="008F47F9" w:rsidTr="000F45B6">
        <w:trPr>
          <w:cantSplit/>
        </w:trPr>
        <w:tc>
          <w:tcPr>
            <w:tcW w:w="2012" w:type="dxa"/>
            <w:vMerge/>
            <w:vAlign w:val="center"/>
          </w:tcPr>
          <w:p w:rsidR="008F47F9" w:rsidRPr="008F47F9" w:rsidRDefault="008F47F9" w:rsidP="008F47F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4" w:type="dxa"/>
            <w:vMerge/>
            <w:vAlign w:val="center"/>
          </w:tcPr>
          <w:p w:rsidR="008F47F9" w:rsidRPr="008F47F9" w:rsidRDefault="008F47F9" w:rsidP="008F47F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91" w:type="dxa"/>
          </w:tcPr>
          <w:p w:rsidR="008F47F9" w:rsidRPr="00C210B2" w:rsidRDefault="00C04787" w:rsidP="008F47F9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Представлены отдельные фрагменты протокола</w:t>
            </w:r>
            <w:r w:rsidR="00C21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210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или </w:t>
            </w:r>
            <w:r w:rsidR="00C21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протоколе установлены значительные фрагменты, совпадающие с протоколом, выполненным другим студентом.</w:t>
            </w:r>
          </w:p>
        </w:tc>
        <w:tc>
          <w:tcPr>
            <w:tcW w:w="956" w:type="dxa"/>
            <w:vAlign w:val="center"/>
          </w:tcPr>
          <w:p w:rsidR="008F47F9" w:rsidRPr="008F47F9" w:rsidRDefault="00C04787" w:rsidP="008F47F9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1-2</w:t>
            </w:r>
          </w:p>
        </w:tc>
      </w:tr>
      <w:tr w:rsidR="008F47F9" w:rsidRPr="008F47F9" w:rsidTr="000F45B6">
        <w:trPr>
          <w:cantSplit/>
        </w:trPr>
        <w:tc>
          <w:tcPr>
            <w:tcW w:w="2012" w:type="dxa"/>
            <w:vMerge/>
            <w:vAlign w:val="center"/>
          </w:tcPr>
          <w:p w:rsidR="008F47F9" w:rsidRPr="008F47F9" w:rsidRDefault="008F47F9" w:rsidP="008F47F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4" w:type="dxa"/>
            <w:vMerge/>
            <w:vAlign w:val="center"/>
          </w:tcPr>
          <w:p w:rsidR="008F47F9" w:rsidRPr="008F47F9" w:rsidRDefault="008F47F9" w:rsidP="008F47F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91" w:type="dxa"/>
          </w:tcPr>
          <w:p w:rsidR="008F47F9" w:rsidRDefault="00C04787" w:rsidP="008F47F9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не представлен или представленные фрагменты полностью не соответствуют заданию</w:t>
            </w:r>
            <w:r w:rsidR="00C21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C210B2" w:rsidRPr="008F47F9" w:rsidRDefault="00C210B2" w:rsidP="008F47F9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Или протокол дословно совпадает с протоколом, выполненным другим студентов.</w:t>
            </w:r>
          </w:p>
        </w:tc>
        <w:tc>
          <w:tcPr>
            <w:tcW w:w="956" w:type="dxa"/>
            <w:vAlign w:val="center"/>
          </w:tcPr>
          <w:p w:rsidR="008F47F9" w:rsidRPr="008F47F9" w:rsidRDefault="00C04787" w:rsidP="008F47F9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C04787" w:rsidRPr="008F47F9" w:rsidTr="008F47F9">
        <w:trPr>
          <w:cantSplit/>
        </w:trPr>
        <w:tc>
          <w:tcPr>
            <w:tcW w:w="2012" w:type="dxa"/>
            <w:vMerge w:val="restart"/>
            <w:vAlign w:val="center"/>
          </w:tcPr>
          <w:p w:rsidR="00C04787" w:rsidRPr="008F47F9" w:rsidRDefault="00C04787" w:rsidP="00FA2D4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Поведенчески</w:t>
            </w:r>
            <w:r w:rsidR="00FA2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портрет</w:t>
            </w:r>
          </w:p>
        </w:tc>
        <w:tc>
          <w:tcPr>
            <w:tcW w:w="1794" w:type="dxa"/>
            <w:vMerge w:val="restart"/>
            <w:vAlign w:val="center"/>
          </w:tcPr>
          <w:p w:rsidR="00C04787" w:rsidRPr="008F47F9" w:rsidRDefault="0041008C" w:rsidP="008F47F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091" w:type="dxa"/>
          </w:tcPr>
          <w:p w:rsidR="00C04787" w:rsidRPr="008F47F9" w:rsidRDefault="00C04787" w:rsidP="00C210B2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Поведенческий портрет в полной мере соответствует приведенным выше требованиям, представлен своевременно</w:t>
            </w:r>
            <w:r w:rsidR="00C21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при групповом авторстве указан состав авторов</w:t>
            </w:r>
          </w:p>
        </w:tc>
        <w:tc>
          <w:tcPr>
            <w:tcW w:w="956" w:type="dxa"/>
            <w:vAlign w:val="center"/>
          </w:tcPr>
          <w:p w:rsidR="00C04787" w:rsidRPr="008F47F9" w:rsidRDefault="0041008C" w:rsidP="000F45B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C04787" w:rsidRPr="008F47F9" w:rsidTr="000F45B6">
        <w:trPr>
          <w:cantSplit/>
        </w:trPr>
        <w:tc>
          <w:tcPr>
            <w:tcW w:w="2012" w:type="dxa"/>
            <w:vMerge/>
          </w:tcPr>
          <w:p w:rsidR="00C04787" w:rsidRPr="008F47F9" w:rsidRDefault="00C04787" w:rsidP="008F47F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4" w:type="dxa"/>
            <w:vMerge/>
          </w:tcPr>
          <w:p w:rsidR="00C04787" w:rsidRPr="008F47F9" w:rsidRDefault="00C04787" w:rsidP="008F47F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91" w:type="dxa"/>
          </w:tcPr>
          <w:p w:rsidR="00C04787" w:rsidRPr="008F47F9" w:rsidRDefault="00C04787" w:rsidP="00C0478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Имеются незначительные отступления от требований (упущены при описании отдельные отличающиеся от других ситуации, не учтены некоторые поведенческие проявления, не всегда приведены развернутые обоснования выводов и т.п.)</w:t>
            </w:r>
          </w:p>
        </w:tc>
        <w:tc>
          <w:tcPr>
            <w:tcW w:w="956" w:type="dxa"/>
            <w:vAlign w:val="center"/>
          </w:tcPr>
          <w:p w:rsidR="00C04787" w:rsidRPr="008F47F9" w:rsidRDefault="00C04787" w:rsidP="0041008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</w:t>
            </w:r>
            <w:r w:rsidR="00410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C04787" w:rsidRPr="008F47F9" w:rsidTr="000F45B6">
        <w:trPr>
          <w:cantSplit/>
        </w:trPr>
        <w:tc>
          <w:tcPr>
            <w:tcW w:w="2012" w:type="dxa"/>
            <w:vMerge/>
          </w:tcPr>
          <w:p w:rsidR="00C04787" w:rsidRPr="008F47F9" w:rsidRDefault="00C04787" w:rsidP="008F47F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4" w:type="dxa"/>
            <w:vMerge/>
          </w:tcPr>
          <w:p w:rsidR="00C04787" w:rsidRPr="008F47F9" w:rsidRDefault="00C04787" w:rsidP="008F47F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91" w:type="dxa"/>
          </w:tcPr>
          <w:p w:rsidR="00C04787" w:rsidRPr="008F47F9" w:rsidRDefault="00C04787" w:rsidP="000F45B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Портрет составлен поверхностно: не выявлены особенности поведения в различных ситуациях, </w:t>
            </w:r>
            <w:r w:rsidR="00FA2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индивидуально-психологические особенности описаны субъективно, без обоснования фактами наблюдения</w:t>
            </w:r>
          </w:p>
        </w:tc>
        <w:tc>
          <w:tcPr>
            <w:tcW w:w="956" w:type="dxa"/>
            <w:vAlign w:val="center"/>
          </w:tcPr>
          <w:p w:rsidR="00C04787" w:rsidRPr="008F47F9" w:rsidRDefault="00C04787" w:rsidP="000F45B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3-4</w:t>
            </w:r>
          </w:p>
        </w:tc>
      </w:tr>
      <w:tr w:rsidR="00C04787" w:rsidRPr="008F47F9" w:rsidTr="000F45B6">
        <w:trPr>
          <w:cantSplit/>
        </w:trPr>
        <w:tc>
          <w:tcPr>
            <w:tcW w:w="2012" w:type="dxa"/>
            <w:vMerge/>
          </w:tcPr>
          <w:p w:rsidR="00C04787" w:rsidRPr="008F47F9" w:rsidRDefault="00C04787" w:rsidP="008F47F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4" w:type="dxa"/>
            <w:vMerge/>
          </w:tcPr>
          <w:p w:rsidR="00C04787" w:rsidRPr="008F47F9" w:rsidRDefault="00C04787" w:rsidP="008F47F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91" w:type="dxa"/>
          </w:tcPr>
          <w:p w:rsidR="00C04787" w:rsidRPr="00C210B2" w:rsidRDefault="00C04787" w:rsidP="00C210B2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Представлены отдельные фрагменты </w:t>
            </w:r>
            <w:r w:rsidR="00FA2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портрета</w:t>
            </w:r>
            <w:r w:rsidR="00C21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210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или</w:t>
            </w:r>
            <w:r w:rsidR="00C21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установлены значительные совпадения с представленным ранее портретом, в котором отчитывающийся студент не был указан в числе авторов</w:t>
            </w:r>
            <w:r w:rsidR="00C574B4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ootnoteReference w:id="1"/>
            </w:r>
          </w:p>
        </w:tc>
        <w:tc>
          <w:tcPr>
            <w:tcW w:w="956" w:type="dxa"/>
            <w:vAlign w:val="center"/>
          </w:tcPr>
          <w:p w:rsidR="00C04787" w:rsidRPr="008F47F9" w:rsidRDefault="00C04787" w:rsidP="000F45B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1-2</w:t>
            </w:r>
          </w:p>
        </w:tc>
      </w:tr>
      <w:tr w:rsidR="00C04787" w:rsidRPr="008F47F9" w:rsidTr="000F45B6">
        <w:trPr>
          <w:cantSplit/>
        </w:trPr>
        <w:tc>
          <w:tcPr>
            <w:tcW w:w="2012" w:type="dxa"/>
            <w:vMerge/>
          </w:tcPr>
          <w:p w:rsidR="00C04787" w:rsidRPr="008F47F9" w:rsidRDefault="00C04787" w:rsidP="008F47F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4" w:type="dxa"/>
            <w:vMerge/>
          </w:tcPr>
          <w:p w:rsidR="00C04787" w:rsidRPr="008F47F9" w:rsidRDefault="00C04787" w:rsidP="008F47F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91" w:type="dxa"/>
          </w:tcPr>
          <w:p w:rsidR="00C04787" w:rsidRPr="008F47F9" w:rsidRDefault="00FA2D42" w:rsidP="00C574B4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Портрет</w:t>
            </w:r>
            <w:r w:rsidR="00C04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 представлен или представленные фрагменты полностью не соответствуют заданию</w:t>
            </w:r>
            <w:r w:rsidR="00C574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или</w:t>
            </w:r>
            <w:r w:rsidR="00C574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установлено полное совпадение с представленным ранее портретом, в котором отчитывающийся студент не был указан в числе авторов</w:t>
            </w:r>
            <w:proofErr w:type="gramStart"/>
            <w:r w:rsidR="00C574B4" w:rsidRPr="00C574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1</w:t>
            </w:r>
            <w:proofErr w:type="gramEnd"/>
          </w:p>
        </w:tc>
        <w:tc>
          <w:tcPr>
            <w:tcW w:w="956" w:type="dxa"/>
            <w:vAlign w:val="center"/>
          </w:tcPr>
          <w:p w:rsidR="00C04787" w:rsidRPr="008F47F9" w:rsidRDefault="00C04787" w:rsidP="000F45B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FA2D42" w:rsidRPr="008F47F9" w:rsidTr="000F45B6">
        <w:trPr>
          <w:cantSplit/>
        </w:trPr>
        <w:tc>
          <w:tcPr>
            <w:tcW w:w="2012" w:type="dxa"/>
            <w:vMerge w:val="restart"/>
            <w:vAlign w:val="center"/>
          </w:tcPr>
          <w:p w:rsidR="00FA2D42" w:rsidRPr="008F47F9" w:rsidRDefault="00FA2D42" w:rsidP="000F45B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Рефлексивный отзыв о проведенной работе</w:t>
            </w:r>
          </w:p>
        </w:tc>
        <w:tc>
          <w:tcPr>
            <w:tcW w:w="1794" w:type="dxa"/>
            <w:vMerge w:val="restart"/>
            <w:vAlign w:val="center"/>
          </w:tcPr>
          <w:p w:rsidR="00FA2D42" w:rsidRPr="008F47F9" w:rsidRDefault="00FA2D42" w:rsidP="000F45B6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091" w:type="dxa"/>
          </w:tcPr>
          <w:p w:rsidR="00FA2D42" w:rsidRPr="008F47F9" w:rsidRDefault="00FA2D42" w:rsidP="00D627B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Отзыв охватывает все отмеченные пункты, согласован с ходом работы и остальными частями отчета</w:t>
            </w:r>
            <w:r w:rsidR="00D627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содержит выводы, способствующие осознанию и совершенствованию своей способности к профессиональному наблюдению</w:t>
            </w:r>
          </w:p>
        </w:tc>
        <w:tc>
          <w:tcPr>
            <w:tcW w:w="956" w:type="dxa"/>
            <w:vAlign w:val="center"/>
          </w:tcPr>
          <w:p w:rsidR="00FA2D42" w:rsidRPr="008F47F9" w:rsidRDefault="00FA2D42" w:rsidP="000F45B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FA2D42" w:rsidRPr="008F47F9" w:rsidTr="000F45B6">
        <w:trPr>
          <w:cantSplit/>
        </w:trPr>
        <w:tc>
          <w:tcPr>
            <w:tcW w:w="2012" w:type="dxa"/>
            <w:vMerge/>
          </w:tcPr>
          <w:p w:rsidR="00FA2D42" w:rsidRPr="008F47F9" w:rsidRDefault="00FA2D42" w:rsidP="000F45B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4" w:type="dxa"/>
            <w:vMerge/>
          </w:tcPr>
          <w:p w:rsidR="00FA2D42" w:rsidRPr="008F47F9" w:rsidRDefault="00FA2D42" w:rsidP="000F45B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91" w:type="dxa"/>
          </w:tcPr>
          <w:p w:rsidR="00FA2D42" w:rsidRPr="008F47F9" w:rsidRDefault="00FA2D42" w:rsidP="000F45B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Отзыв охватывает не менее 2-х из отмеченных пунктов, </w:t>
            </w:r>
            <w:r w:rsidR="00D627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отдельные сделанные выводы могут способствовать осознанию и совершенствованию своей способности к профессиональному наблюдению</w:t>
            </w:r>
          </w:p>
        </w:tc>
        <w:tc>
          <w:tcPr>
            <w:tcW w:w="956" w:type="dxa"/>
            <w:vAlign w:val="center"/>
          </w:tcPr>
          <w:p w:rsidR="00FA2D42" w:rsidRPr="008F47F9" w:rsidRDefault="00FA2D42" w:rsidP="000F45B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2-3</w:t>
            </w:r>
          </w:p>
        </w:tc>
      </w:tr>
      <w:tr w:rsidR="00FA2D42" w:rsidRPr="008F47F9" w:rsidTr="000F45B6">
        <w:trPr>
          <w:cantSplit/>
        </w:trPr>
        <w:tc>
          <w:tcPr>
            <w:tcW w:w="2012" w:type="dxa"/>
            <w:vMerge/>
          </w:tcPr>
          <w:p w:rsidR="00FA2D42" w:rsidRPr="008F47F9" w:rsidRDefault="00FA2D42" w:rsidP="000F45B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4" w:type="dxa"/>
            <w:vMerge/>
          </w:tcPr>
          <w:p w:rsidR="00FA2D42" w:rsidRPr="008F47F9" w:rsidRDefault="00FA2D42" w:rsidP="000F45B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91" w:type="dxa"/>
          </w:tcPr>
          <w:p w:rsidR="00FA2D42" w:rsidRPr="008F47F9" w:rsidRDefault="00D627BC" w:rsidP="00D627B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Отзыв составлен фрагментарно и формально</w:t>
            </w:r>
          </w:p>
        </w:tc>
        <w:tc>
          <w:tcPr>
            <w:tcW w:w="956" w:type="dxa"/>
            <w:vAlign w:val="center"/>
          </w:tcPr>
          <w:p w:rsidR="00FA2D42" w:rsidRPr="008F47F9" w:rsidRDefault="00FA2D42" w:rsidP="000F45B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A2D42" w:rsidRPr="008F47F9" w:rsidTr="000F45B6">
        <w:trPr>
          <w:cantSplit/>
        </w:trPr>
        <w:tc>
          <w:tcPr>
            <w:tcW w:w="2012" w:type="dxa"/>
            <w:vMerge/>
          </w:tcPr>
          <w:p w:rsidR="00FA2D42" w:rsidRPr="008F47F9" w:rsidRDefault="00FA2D42" w:rsidP="000F45B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4" w:type="dxa"/>
            <w:vMerge/>
          </w:tcPr>
          <w:p w:rsidR="00FA2D42" w:rsidRPr="008F47F9" w:rsidRDefault="00FA2D42" w:rsidP="000F45B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91" w:type="dxa"/>
          </w:tcPr>
          <w:p w:rsidR="00FA2D42" w:rsidRPr="00C574B4" w:rsidRDefault="00D627BC" w:rsidP="000F45B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Отзыв</w:t>
            </w:r>
            <w:r w:rsidR="00FA2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 представлен или представленные фрагменты полностью не соответствуют заданию</w:t>
            </w:r>
            <w:r w:rsidR="00C574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574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или </w:t>
            </w:r>
            <w:r w:rsidR="00C574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выявлены совпадения с работами других студентов</w:t>
            </w:r>
          </w:p>
        </w:tc>
        <w:tc>
          <w:tcPr>
            <w:tcW w:w="956" w:type="dxa"/>
            <w:vAlign w:val="center"/>
          </w:tcPr>
          <w:p w:rsidR="00FA2D42" w:rsidRPr="008F47F9" w:rsidRDefault="00FA2D42" w:rsidP="000F45B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8F47F9" w:rsidRPr="008F47F9" w:rsidTr="000F45B6">
        <w:trPr>
          <w:cantSplit/>
        </w:trPr>
        <w:tc>
          <w:tcPr>
            <w:tcW w:w="2012" w:type="dxa"/>
          </w:tcPr>
          <w:p w:rsidR="008F47F9" w:rsidRPr="008F47F9" w:rsidRDefault="008F47F9" w:rsidP="008F47F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7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794" w:type="dxa"/>
            <w:vAlign w:val="center"/>
          </w:tcPr>
          <w:p w:rsidR="008F47F9" w:rsidRPr="008F47F9" w:rsidRDefault="00D627BC" w:rsidP="00D627B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091" w:type="dxa"/>
          </w:tcPr>
          <w:p w:rsidR="008F47F9" w:rsidRPr="008F47F9" w:rsidRDefault="008F47F9" w:rsidP="008F47F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vAlign w:val="center"/>
          </w:tcPr>
          <w:p w:rsidR="008F47F9" w:rsidRPr="008F47F9" w:rsidRDefault="008F47F9" w:rsidP="008F47F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50C1C" w:rsidRPr="00B67015" w:rsidRDefault="00950C1C" w:rsidP="005267AE">
      <w:pPr>
        <w:pStyle w:val="2"/>
        <w:rPr>
          <w:rFonts w:eastAsia="Times New Roman"/>
          <w:lang w:eastAsia="ar-SA"/>
        </w:rPr>
      </w:pPr>
      <w:r w:rsidRPr="00B67015">
        <w:rPr>
          <w:rFonts w:eastAsia="Times New Roman"/>
          <w:lang w:eastAsia="ar-SA"/>
        </w:rPr>
        <w:t>Литература</w:t>
      </w:r>
    </w:p>
    <w:p w:rsidR="00B67015" w:rsidRPr="00B67015" w:rsidRDefault="00B67015" w:rsidP="00B67015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B67015">
        <w:rPr>
          <w:rFonts w:ascii="Times New Roman" w:eastAsia="Times New Roman" w:hAnsi="Times New Roman" w:cs="Times New Roman"/>
          <w:sz w:val="24"/>
          <w:szCs w:val="24"/>
          <w:lang w:eastAsia="ar-SA"/>
        </w:rPr>
        <w:t>Гарусев</w:t>
      </w:r>
      <w:proofErr w:type="spellEnd"/>
      <w:r w:rsidRPr="00B670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А.В. Основные методы сбора данных в психологии [Электронный ресурс]: учебное пособие/ А.В. </w:t>
      </w:r>
      <w:proofErr w:type="spellStart"/>
      <w:r w:rsidRPr="00B67015">
        <w:rPr>
          <w:rFonts w:ascii="Times New Roman" w:eastAsia="Times New Roman" w:hAnsi="Times New Roman" w:cs="Times New Roman"/>
          <w:sz w:val="24"/>
          <w:szCs w:val="24"/>
          <w:lang w:eastAsia="ar-SA"/>
        </w:rPr>
        <w:t>Гарусев</w:t>
      </w:r>
      <w:proofErr w:type="spellEnd"/>
      <w:r w:rsidRPr="00B670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Е.М. </w:t>
      </w:r>
      <w:proofErr w:type="spellStart"/>
      <w:r w:rsidRPr="00B67015">
        <w:rPr>
          <w:rFonts w:ascii="Times New Roman" w:eastAsia="Times New Roman" w:hAnsi="Times New Roman" w:cs="Times New Roman"/>
          <w:sz w:val="24"/>
          <w:szCs w:val="24"/>
          <w:lang w:eastAsia="ar-SA"/>
        </w:rPr>
        <w:t>Дубовская</w:t>
      </w:r>
      <w:proofErr w:type="spellEnd"/>
      <w:r w:rsidRPr="00B670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В.Е. Дубровский— </w:t>
      </w:r>
      <w:proofErr w:type="gramStart"/>
      <w:r w:rsidRPr="00B67015">
        <w:rPr>
          <w:rFonts w:ascii="Times New Roman" w:eastAsia="Times New Roman" w:hAnsi="Times New Roman" w:cs="Times New Roman"/>
          <w:sz w:val="24"/>
          <w:szCs w:val="24"/>
          <w:lang w:eastAsia="ar-SA"/>
        </w:rPr>
        <w:t>Эл</w:t>
      </w:r>
      <w:proofErr w:type="gramEnd"/>
      <w:r w:rsidRPr="00B67015">
        <w:rPr>
          <w:rFonts w:ascii="Times New Roman" w:eastAsia="Times New Roman" w:hAnsi="Times New Roman" w:cs="Times New Roman"/>
          <w:sz w:val="24"/>
          <w:szCs w:val="24"/>
          <w:lang w:eastAsia="ar-SA"/>
        </w:rPr>
        <w:t>ектрон. текстовые данные.— М.: Аспект Пресс, 2012.— 158 c.— Режим доступа: http://www.iprbookshop.ru/8872.html.— ЭБС «</w:t>
      </w:r>
      <w:proofErr w:type="spellStart"/>
      <w:r w:rsidRPr="00B67015">
        <w:rPr>
          <w:rFonts w:ascii="Times New Roman" w:eastAsia="Times New Roman" w:hAnsi="Times New Roman" w:cs="Times New Roman"/>
          <w:sz w:val="24"/>
          <w:szCs w:val="24"/>
          <w:lang w:eastAsia="ar-SA"/>
        </w:rPr>
        <w:t>IPRbooks</w:t>
      </w:r>
      <w:proofErr w:type="spellEnd"/>
      <w:r w:rsidRPr="00B67015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B67015" w:rsidRPr="00B67015" w:rsidRDefault="00B67015" w:rsidP="00B67015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7015">
        <w:rPr>
          <w:rFonts w:ascii="Times New Roman" w:eastAsia="Times New Roman" w:hAnsi="Times New Roman" w:cs="Times New Roman"/>
          <w:sz w:val="24"/>
          <w:szCs w:val="24"/>
          <w:lang w:eastAsia="ar-SA"/>
        </w:rPr>
        <w:t>Дружинин В.Н Экспериментальная психология. СПб</w:t>
      </w:r>
      <w:proofErr w:type="gramStart"/>
      <w:r w:rsidRPr="00B670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.: </w:t>
      </w:r>
      <w:proofErr w:type="gramEnd"/>
      <w:r w:rsidRPr="00B67015">
        <w:rPr>
          <w:rFonts w:ascii="Times New Roman" w:eastAsia="Times New Roman" w:hAnsi="Times New Roman" w:cs="Times New Roman"/>
          <w:sz w:val="24"/>
          <w:szCs w:val="24"/>
          <w:lang w:eastAsia="ar-SA"/>
        </w:rPr>
        <w:t>Питер, 2003. С. 40–43.</w:t>
      </w:r>
    </w:p>
    <w:p w:rsidR="00B67015" w:rsidRPr="00B67015" w:rsidRDefault="00B67015" w:rsidP="00B67015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7015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Корнилова Т.В. Экспериментальная психология: Теория и методы. М.: Аспект Пресс, 2002, С. 58 – 85</w:t>
      </w:r>
    </w:p>
    <w:p w:rsidR="00B67015" w:rsidRPr="00B67015" w:rsidRDefault="00B67015" w:rsidP="00B67015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B67015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Крицкий</w:t>
      </w:r>
      <w:proofErr w:type="spellEnd"/>
      <w:r w:rsidRPr="00B670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А.Г., Меркулова О.П. Методология и методы психолого-педагогических исследований: Учебно-методические материалы к лабораторно-практическим занятиям. Волгоград: Перемена, 2004. С. 17–25.</w:t>
      </w:r>
    </w:p>
    <w:p w:rsidR="00AF7842" w:rsidRDefault="00AF7842" w:rsidP="00AF7842">
      <w:pPr>
        <w:pStyle w:val="1"/>
        <w:rPr>
          <w:szCs w:val="24"/>
        </w:rPr>
      </w:pPr>
      <w:r>
        <w:t>Лабораторная работа 2. Наблюдение за проведением беседы психологом-консультантом</w:t>
      </w:r>
    </w:p>
    <w:p w:rsidR="00AF7842" w:rsidRPr="00950C1C" w:rsidRDefault="00AF7842" w:rsidP="00AF7842">
      <w:pPr>
        <w:pStyle w:val="2"/>
        <w:rPr>
          <w:rFonts w:eastAsia="Times New Roman"/>
          <w:i w:val="0"/>
          <w:lang w:eastAsia="ar-SA"/>
        </w:rPr>
      </w:pPr>
      <w:r w:rsidRPr="00950C1C">
        <w:rPr>
          <w:rFonts w:eastAsia="Times New Roman"/>
          <w:lang w:eastAsia="ar-SA"/>
        </w:rPr>
        <w:t xml:space="preserve">Учебные задачи: </w:t>
      </w:r>
    </w:p>
    <w:p w:rsidR="00AF7842" w:rsidRDefault="00AF7842" w:rsidP="00AF7842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Отработка навыков сплошного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нестандартизованного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наблюдения.</w:t>
      </w:r>
    </w:p>
    <w:p w:rsidR="00AF7842" w:rsidRDefault="00AF7842" w:rsidP="00AF7842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78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Знакомство с практическими приемами ведения беседы психологом-консультантом. </w:t>
      </w:r>
    </w:p>
    <w:p w:rsidR="00AF7842" w:rsidRDefault="00AF7842" w:rsidP="00AF7842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Освоение приемов а</w:t>
      </w:r>
      <w:r w:rsidRPr="00AF7842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нализ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AF78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взаимодействия пси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холога-консультанта с клиентом.</w:t>
      </w:r>
    </w:p>
    <w:p w:rsidR="00AF7842" w:rsidRPr="00950C1C" w:rsidRDefault="00AF7842" w:rsidP="00AF7842">
      <w:pPr>
        <w:pStyle w:val="2"/>
        <w:rPr>
          <w:rFonts w:eastAsia="Times New Roman"/>
          <w:lang w:eastAsia="ar-SA"/>
        </w:rPr>
      </w:pPr>
      <w:r w:rsidRPr="00950C1C">
        <w:rPr>
          <w:rFonts w:eastAsia="Times New Roman"/>
          <w:lang w:eastAsia="ar-SA"/>
        </w:rPr>
        <w:t>Ход работы</w:t>
      </w:r>
    </w:p>
    <w:p w:rsidR="00AF7842" w:rsidRDefault="00AF7842" w:rsidP="00AF784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рамках </w:t>
      </w:r>
      <w:r w:rsidRPr="00F7170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аудиторных лабораторных занятий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осуществляется:</w:t>
      </w:r>
    </w:p>
    <w:p w:rsidR="00AF7842" w:rsidRDefault="00AF7842" w:rsidP="00AF7842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знакомство с </w:t>
      </w:r>
      <w:r w:rsidR="002E2225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заданием, включая схемы наблюдения и анализа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F7842" w:rsidRDefault="00AF7842" w:rsidP="00AF7842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частичное проведение наблюдения, включающее знакомство с видеоматериалом для наблюдения, обсуждение отдельных фрагментов видеоматериала и возможных способов их описания в протоколе наблюдения;</w:t>
      </w:r>
    </w:p>
    <w:p w:rsidR="00AF7842" w:rsidRDefault="00AF7842" w:rsidP="00AF7842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222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обсуждение опыта самостоятельной работы по выполнению наблюдения</w:t>
      </w:r>
      <w:r w:rsidR="002E2225" w:rsidRPr="002E22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проведению анализа полученных результатов</w:t>
      </w:r>
      <w:r w:rsidRPr="002E22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AF7842" w:rsidRDefault="00AF7842" w:rsidP="00AF784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рамках </w:t>
      </w:r>
      <w:r w:rsidRPr="00F7170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самостоятельной работы студентов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осуществляется:</w:t>
      </w:r>
    </w:p>
    <w:p w:rsidR="00AF7842" w:rsidRDefault="00AF7842" w:rsidP="00AF7842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выполнение наблюдения в полном объеме за </w:t>
      </w:r>
      <w:r w:rsidR="00382C30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видеозаписью консультативной беседы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F7842" w:rsidRDefault="00AF7842" w:rsidP="00AF7842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 результатов наблюдения;</w:t>
      </w:r>
    </w:p>
    <w:p w:rsidR="00AF7842" w:rsidRDefault="00AF7842" w:rsidP="00AF7842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оформление отчета. </w:t>
      </w:r>
    </w:p>
    <w:p w:rsidR="00382C30" w:rsidRDefault="00AF7842" w:rsidP="00AF784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Материал для наблюдения.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82C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Используется видеозапись консультативной беседы. Может быть использован материал, свободно размещенный в сети Интернет, или специально подготовленная видеозапись. Характеристика конкретного материала для наблюдения дается в учебно-методических материалах курса. Возможно предоставление нескольких вариантов видеоматериала на выбор студентов. </w:t>
      </w:r>
    </w:p>
    <w:p w:rsidR="00AF7842" w:rsidRPr="003B1B28" w:rsidRDefault="00AF7842" w:rsidP="00AF7842">
      <w:pPr>
        <w:pStyle w:val="2"/>
        <w:rPr>
          <w:rFonts w:eastAsia="Times New Roman"/>
          <w:lang w:eastAsia="ar-SA"/>
        </w:rPr>
      </w:pPr>
      <w:r w:rsidRPr="003B1B28">
        <w:rPr>
          <w:rFonts w:eastAsia="Times New Roman"/>
          <w:lang w:eastAsia="ar-SA"/>
        </w:rPr>
        <w:t xml:space="preserve">Отчет по </w:t>
      </w:r>
      <w:r>
        <w:rPr>
          <w:rFonts w:eastAsia="Times New Roman"/>
          <w:lang w:eastAsia="ar-SA"/>
        </w:rPr>
        <w:t>работе</w:t>
      </w:r>
    </w:p>
    <w:p w:rsidR="00AF7842" w:rsidRPr="003B1B28" w:rsidRDefault="00AF7842" w:rsidP="00AF784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1B28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Отчет представляется в письменном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(рукописном или в компьютерном)</w:t>
      </w:r>
      <w:r w:rsidRPr="003B1B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виде и должен включать:</w:t>
      </w:r>
    </w:p>
    <w:p w:rsidR="00AF7842" w:rsidRPr="003B1B28" w:rsidRDefault="00196452" w:rsidP="00AF7842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1B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 </w:t>
      </w:r>
      <w:r w:rsidR="00AF7842" w:rsidRPr="003B1B28">
        <w:rPr>
          <w:rFonts w:ascii="Times New Roman" w:eastAsia="Times New Roman" w:hAnsi="Times New Roman" w:cs="Times New Roman"/>
          <w:sz w:val="24"/>
          <w:szCs w:val="24"/>
          <w:lang w:eastAsia="ar-SA"/>
        </w:rPr>
        <w:t>наблюдения;</w:t>
      </w:r>
    </w:p>
    <w:p w:rsidR="00AF7842" w:rsidRDefault="00196452" w:rsidP="00196452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6452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 хода беседы</w:t>
      </w:r>
      <w:r w:rsidR="00AF7842" w:rsidRPr="001964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41008C" w:rsidRPr="0041008C" w:rsidRDefault="0041008C" w:rsidP="00410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Рефлексивный отзыв, включающий сопоставление двух работ по наблюдению, анализ достижений и сложностей в освоении метода наблюдения, является желательным, но отдельно не оценивается. </w:t>
      </w:r>
    </w:p>
    <w:p w:rsidR="00AF7842" w:rsidRDefault="00AF7842" w:rsidP="00AF7842">
      <w:pPr>
        <w:pStyle w:val="2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Требования к протоколу наблюдения</w:t>
      </w:r>
    </w:p>
    <w:p w:rsidR="00196452" w:rsidRDefault="00196452" w:rsidP="00196452">
      <w:pPr>
        <w:pStyle w:val="a3"/>
        <w:keepNext/>
        <w:keepLines/>
        <w:numPr>
          <w:ilvl w:val="0"/>
          <w:numId w:val="27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протоколе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зафиксированы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AF7842" w:rsidRDefault="00196452" w:rsidP="00AF7842">
      <w:pPr>
        <w:pStyle w:val="a3"/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вербальные и невербальные поведенческие проявления клиента и консультанта</w:t>
      </w:r>
      <w:r w:rsidR="00AF7842" w:rsidRPr="00692BC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196452" w:rsidRPr="00692BC7" w:rsidRDefault="00196452" w:rsidP="00AF7842">
      <w:pPr>
        <w:pStyle w:val="a3"/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предварительные выводы и пометки для анализа хода взаимодействия. </w:t>
      </w:r>
    </w:p>
    <w:p w:rsidR="00196452" w:rsidRDefault="00196452" w:rsidP="00196452">
      <w:pPr>
        <w:pStyle w:val="a3"/>
        <w:numPr>
          <w:ilvl w:val="0"/>
          <w:numId w:val="27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 оформлен по одному из следующих вариантов:</w:t>
      </w:r>
    </w:p>
    <w:p w:rsidR="00196452" w:rsidRDefault="00196452" w:rsidP="00196452">
      <w:pPr>
        <w:pStyle w:val="a3"/>
        <w:numPr>
          <w:ilvl w:val="1"/>
          <w:numId w:val="27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записей используются листы формата 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(или близкого) в альбомной ориентации, записи структурированы по 5 колонкам: вербальные (1) и невербальные (2) реакции консультанта, вербальные (3) и невербальные (4) реакции клиента, предварительные выводы и примечания (5);</w:t>
      </w:r>
    </w:p>
    <w:p w:rsidR="00196452" w:rsidRDefault="00196452" w:rsidP="00196452">
      <w:pPr>
        <w:pStyle w:val="a3"/>
        <w:numPr>
          <w:ilvl w:val="1"/>
          <w:numId w:val="27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записи структурированы в 3 колонки: вербальные  и невербальные реакции консультанта (1), вербальные и невербальные реакции клиента (2), предварительные выводы и примечания (3).</w:t>
      </w:r>
    </w:p>
    <w:p w:rsidR="00196452" w:rsidRDefault="00196452" w:rsidP="00196452">
      <w:pPr>
        <w:pStyle w:val="a3"/>
        <w:numPr>
          <w:ilvl w:val="0"/>
          <w:numId w:val="27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Записи упорядочены по времени</w:t>
      </w:r>
      <w:r w:rsidR="00C210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при этом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одновременно происходящие реакции описаны на одном горизонтальном уровне (например, высказывание клиента и сопутствующие ему невербальные проявления консультанта)</w:t>
      </w:r>
      <w:r w:rsidR="00C210B2">
        <w:rPr>
          <w:rFonts w:ascii="Times New Roman" w:eastAsia="Times New Roman" w:hAnsi="Times New Roman" w:cs="Times New Roman"/>
          <w:sz w:val="24"/>
          <w:szCs w:val="24"/>
          <w:lang w:eastAsia="ar-SA"/>
        </w:rPr>
        <w:t>. Желательно присутствие пометок о времени видеозаписи, соответствующем тому или иному фрагменту протокола.</w:t>
      </w:r>
    </w:p>
    <w:p w:rsidR="00AF7842" w:rsidRDefault="00AF7842" w:rsidP="00196452">
      <w:pPr>
        <w:pStyle w:val="a3"/>
        <w:numPr>
          <w:ilvl w:val="0"/>
          <w:numId w:val="27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2B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Записи читаемы (при рукописном ведении протокола почерк является достаточно разборчивым). </w:t>
      </w:r>
    </w:p>
    <w:p w:rsidR="00AF7842" w:rsidRDefault="00AF7842" w:rsidP="00196452">
      <w:pPr>
        <w:pStyle w:val="a3"/>
        <w:numPr>
          <w:ilvl w:val="0"/>
          <w:numId w:val="27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Записи охватывают весь материал для наблюдения.</w:t>
      </w:r>
    </w:p>
    <w:p w:rsidR="00AF7842" w:rsidRPr="00C574B4" w:rsidRDefault="00AF7842" w:rsidP="00196452">
      <w:pPr>
        <w:pStyle w:val="a3"/>
        <w:numPr>
          <w:ilvl w:val="0"/>
          <w:numId w:val="27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74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Описания </w:t>
      </w:r>
      <w:r w:rsidR="00C574B4" w:rsidRPr="00C574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поведенческих проявлений клиента и консультанта </w:t>
      </w:r>
      <w:r w:rsidRPr="00C574B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содержат</w:t>
      </w:r>
      <w:r w:rsidR="00C574B4" w:rsidRPr="00C574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достаточно точные записи высказываний и полные описания невербальных реакций, при этом </w:t>
      </w:r>
      <w:r w:rsidRPr="00C574B4">
        <w:rPr>
          <w:rFonts w:ascii="Times New Roman" w:eastAsia="Times New Roman" w:hAnsi="Times New Roman" w:cs="Times New Roman"/>
          <w:sz w:val="24"/>
          <w:szCs w:val="24"/>
          <w:lang w:eastAsia="ar-SA"/>
        </w:rPr>
        <w:t>не содержат собственных интерпретаций и умозаключений наблюдателя</w:t>
      </w:r>
      <w:r w:rsidR="00C574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(которые могут присутствовать в отведенной для этого колонке)</w:t>
      </w:r>
      <w:r w:rsidRPr="00C574B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F7842" w:rsidRDefault="00AF7842" w:rsidP="00AF7842">
      <w:pPr>
        <w:pStyle w:val="2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Требования к </w:t>
      </w:r>
      <w:r w:rsidR="0041008C">
        <w:rPr>
          <w:rFonts w:eastAsia="Times New Roman"/>
          <w:lang w:eastAsia="ar-SA"/>
        </w:rPr>
        <w:t>анализу взаимодействия</w:t>
      </w:r>
    </w:p>
    <w:p w:rsidR="0041008C" w:rsidRDefault="0041008C" w:rsidP="0041008C">
      <w:pPr>
        <w:pStyle w:val="a3"/>
        <w:numPr>
          <w:ilvl w:val="0"/>
          <w:numId w:val="28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Выделены фазы беседы, коммуникативные приемы, используемые психологом при ведении беседы на каждой фазе с краткой оценкой их эффективности (на основании последующих реакций клиента и дальнейшего развития беседы). </w:t>
      </w:r>
    </w:p>
    <w:p w:rsidR="006F4FFF" w:rsidRDefault="006F4FFF" w:rsidP="0041008C">
      <w:pPr>
        <w:pStyle w:val="a3"/>
        <w:numPr>
          <w:ilvl w:val="0"/>
          <w:numId w:val="28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выделении фаз беседы и коммуникативных приемов продемонстрировано знакомство с теоретическими и методическими публикациями, характеризующими применение метода беседы в психологии. Приведен список использованных источников. </w:t>
      </w:r>
    </w:p>
    <w:p w:rsidR="00AF7842" w:rsidRDefault="0041008C" w:rsidP="0041008C">
      <w:pPr>
        <w:pStyle w:val="a3"/>
        <w:numPr>
          <w:ilvl w:val="0"/>
          <w:numId w:val="28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Составлен краткий поведенческий портрет клиента (в соответствии с освоенной ранее схемой с учетом особенностей взаимодействия – поведенческие особенности рекомендуется выделять, сопоставляя поведение клиента на различных фазах беседы). </w:t>
      </w:r>
    </w:p>
    <w:p w:rsidR="00AF7842" w:rsidRDefault="00AF7842" w:rsidP="00AF7842">
      <w:pPr>
        <w:pStyle w:val="2"/>
        <w:rPr>
          <w:rFonts w:eastAsia="Times New Roman"/>
          <w:lang w:eastAsia="ar-SA"/>
        </w:rPr>
      </w:pPr>
      <w:r w:rsidRPr="00181469">
        <w:rPr>
          <w:rFonts w:eastAsia="Times New Roman"/>
          <w:lang w:eastAsia="ar-SA"/>
        </w:rPr>
        <w:t xml:space="preserve">Критерии </w:t>
      </w:r>
      <w:r>
        <w:rPr>
          <w:rFonts w:eastAsia="Times New Roman"/>
          <w:lang w:eastAsia="ar-SA"/>
        </w:rPr>
        <w:t xml:space="preserve">оценивания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12"/>
        <w:gridCol w:w="1794"/>
        <w:gridCol w:w="5091"/>
        <w:gridCol w:w="956"/>
      </w:tblGrid>
      <w:tr w:rsidR="00AF7842" w:rsidRPr="008F47F9" w:rsidTr="000F45B6">
        <w:trPr>
          <w:cantSplit/>
          <w:tblHeader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42" w:rsidRPr="008F47F9" w:rsidRDefault="00AF7842" w:rsidP="000F45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Структурный элемент отчета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42" w:rsidRPr="008F47F9" w:rsidRDefault="00AF7842" w:rsidP="000F45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7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42" w:rsidRPr="008F47F9" w:rsidRDefault="00AF7842" w:rsidP="000F45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7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Характеристика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42" w:rsidRPr="008F47F9" w:rsidRDefault="00AF7842" w:rsidP="000F45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7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Баллы</w:t>
            </w:r>
          </w:p>
        </w:tc>
      </w:tr>
      <w:tr w:rsidR="00AF7842" w:rsidRPr="008F47F9" w:rsidTr="000F45B6">
        <w:trPr>
          <w:cantSplit/>
        </w:trPr>
        <w:tc>
          <w:tcPr>
            <w:tcW w:w="2012" w:type="dxa"/>
            <w:vMerge w:val="restart"/>
            <w:tcBorders>
              <w:top w:val="single" w:sz="4" w:space="0" w:color="auto"/>
            </w:tcBorders>
            <w:vAlign w:val="center"/>
          </w:tcPr>
          <w:p w:rsidR="00AF7842" w:rsidRPr="008F47F9" w:rsidRDefault="00AF7842" w:rsidP="000F45B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наблюдения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</w:tcBorders>
            <w:vAlign w:val="center"/>
          </w:tcPr>
          <w:p w:rsidR="00AF7842" w:rsidRPr="008F47F9" w:rsidRDefault="0041008C" w:rsidP="000F45B6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091" w:type="dxa"/>
            <w:tcBorders>
              <w:top w:val="single" w:sz="4" w:space="0" w:color="auto"/>
            </w:tcBorders>
          </w:tcPr>
          <w:p w:rsidR="00AF7842" w:rsidRPr="008F47F9" w:rsidRDefault="00AF7842" w:rsidP="000F45B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в полной мере соответствует приведенным выше требованиям, представлен своевременно</w:t>
            </w:r>
          </w:p>
        </w:tc>
        <w:tc>
          <w:tcPr>
            <w:tcW w:w="956" w:type="dxa"/>
            <w:tcBorders>
              <w:top w:val="single" w:sz="4" w:space="0" w:color="auto"/>
            </w:tcBorders>
            <w:vAlign w:val="center"/>
          </w:tcPr>
          <w:p w:rsidR="00AF7842" w:rsidRPr="008F47F9" w:rsidRDefault="006F4FFF" w:rsidP="000F45B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AF7842" w:rsidRPr="008F47F9" w:rsidTr="000F45B6">
        <w:trPr>
          <w:cantSplit/>
        </w:trPr>
        <w:tc>
          <w:tcPr>
            <w:tcW w:w="2012" w:type="dxa"/>
            <w:vMerge/>
          </w:tcPr>
          <w:p w:rsidR="00AF7842" w:rsidRPr="008F47F9" w:rsidRDefault="00AF7842" w:rsidP="000F45B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4" w:type="dxa"/>
            <w:vMerge/>
          </w:tcPr>
          <w:p w:rsidR="00AF7842" w:rsidRPr="008F47F9" w:rsidRDefault="00AF7842" w:rsidP="000F45B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91" w:type="dxa"/>
          </w:tcPr>
          <w:p w:rsidR="00AF7842" w:rsidRPr="008F47F9" w:rsidRDefault="00AF7842" w:rsidP="006F4FFF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Имеются незначительные отступления от требований (пропущено или выполнено очень обобщенно и схематично описание отдельных </w:t>
            </w:r>
            <w:r w:rsidR="006F4F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этапов беседы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 описании поведенческих проявлений в некоторых случаях встречаются интерпретации)</w:t>
            </w:r>
          </w:p>
        </w:tc>
        <w:tc>
          <w:tcPr>
            <w:tcW w:w="956" w:type="dxa"/>
            <w:vAlign w:val="center"/>
          </w:tcPr>
          <w:p w:rsidR="00AF7842" w:rsidRPr="008F47F9" w:rsidRDefault="00AF7842" w:rsidP="0041008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</w:t>
            </w:r>
            <w:r w:rsidR="00410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AF7842" w:rsidRPr="008F47F9" w:rsidTr="000F45B6">
        <w:trPr>
          <w:cantSplit/>
        </w:trPr>
        <w:tc>
          <w:tcPr>
            <w:tcW w:w="2012" w:type="dxa"/>
            <w:vMerge/>
            <w:vAlign w:val="center"/>
          </w:tcPr>
          <w:p w:rsidR="00AF7842" w:rsidRPr="008F47F9" w:rsidRDefault="00AF7842" w:rsidP="000F45B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4" w:type="dxa"/>
            <w:vMerge/>
            <w:vAlign w:val="center"/>
          </w:tcPr>
          <w:p w:rsidR="00AF7842" w:rsidRPr="008F47F9" w:rsidRDefault="00AF7842" w:rsidP="000F45B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91" w:type="dxa"/>
          </w:tcPr>
          <w:p w:rsidR="00AF7842" w:rsidRPr="008F47F9" w:rsidRDefault="00AF7842" w:rsidP="000F45B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протоколе не описана значительная часть ситуаций и/или во множестве случаев встречаются интерпретации при описании поведенческих проявлений</w:t>
            </w:r>
          </w:p>
        </w:tc>
        <w:tc>
          <w:tcPr>
            <w:tcW w:w="956" w:type="dxa"/>
            <w:vAlign w:val="center"/>
          </w:tcPr>
          <w:p w:rsidR="00AF7842" w:rsidRPr="008F47F9" w:rsidRDefault="00AF7842" w:rsidP="000F45B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3-4</w:t>
            </w:r>
          </w:p>
        </w:tc>
      </w:tr>
      <w:tr w:rsidR="006F4FFF" w:rsidRPr="008F47F9" w:rsidTr="000F45B6">
        <w:trPr>
          <w:cantSplit/>
        </w:trPr>
        <w:tc>
          <w:tcPr>
            <w:tcW w:w="2012" w:type="dxa"/>
            <w:vMerge/>
            <w:vAlign w:val="center"/>
          </w:tcPr>
          <w:p w:rsidR="006F4FFF" w:rsidRPr="008F47F9" w:rsidRDefault="006F4FFF" w:rsidP="000F45B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4" w:type="dxa"/>
            <w:vMerge/>
            <w:vAlign w:val="center"/>
          </w:tcPr>
          <w:p w:rsidR="006F4FFF" w:rsidRPr="008F47F9" w:rsidRDefault="006F4FFF" w:rsidP="000F45B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91" w:type="dxa"/>
          </w:tcPr>
          <w:p w:rsidR="006F4FFF" w:rsidRPr="00C210B2" w:rsidRDefault="006F4FFF" w:rsidP="0030163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Представлены отдельные фрагменты протокола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протоколе установлены значительные фрагменты, совпадающие с протоколом, выполненным другим студентом.</w:t>
            </w:r>
          </w:p>
        </w:tc>
        <w:tc>
          <w:tcPr>
            <w:tcW w:w="956" w:type="dxa"/>
            <w:vAlign w:val="center"/>
          </w:tcPr>
          <w:p w:rsidR="006F4FFF" w:rsidRPr="008F47F9" w:rsidRDefault="006F4FFF" w:rsidP="000F45B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1-2</w:t>
            </w:r>
          </w:p>
        </w:tc>
      </w:tr>
      <w:tr w:rsidR="006F4FFF" w:rsidRPr="008F47F9" w:rsidTr="000F45B6">
        <w:trPr>
          <w:cantSplit/>
        </w:trPr>
        <w:tc>
          <w:tcPr>
            <w:tcW w:w="2012" w:type="dxa"/>
            <w:vMerge/>
            <w:vAlign w:val="center"/>
          </w:tcPr>
          <w:p w:rsidR="006F4FFF" w:rsidRPr="008F47F9" w:rsidRDefault="006F4FFF" w:rsidP="000F45B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4" w:type="dxa"/>
            <w:vMerge/>
            <w:vAlign w:val="center"/>
          </w:tcPr>
          <w:p w:rsidR="006F4FFF" w:rsidRPr="008F47F9" w:rsidRDefault="006F4FFF" w:rsidP="000F45B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91" w:type="dxa"/>
          </w:tcPr>
          <w:p w:rsidR="006F4FFF" w:rsidRDefault="006F4FFF" w:rsidP="0030163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не представлен или представленные фрагменты полностью не соответствуют заданию.</w:t>
            </w:r>
          </w:p>
          <w:p w:rsidR="006F4FFF" w:rsidRPr="008F47F9" w:rsidRDefault="006F4FFF" w:rsidP="0030163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Или протокол дословно совпадает с протоколом, выполненным другим студентов.</w:t>
            </w:r>
          </w:p>
        </w:tc>
        <w:tc>
          <w:tcPr>
            <w:tcW w:w="956" w:type="dxa"/>
            <w:vAlign w:val="center"/>
          </w:tcPr>
          <w:p w:rsidR="006F4FFF" w:rsidRPr="008F47F9" w:rsidRDefault="006F4FFF" w:rsidP="000F45B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AF7842" w:rsidRPr="008F47F9" w:rsidTr="000F45B6">
        <w:trPr>
          <w:cantSplit/>
        </w:trPr>
        <w:tc>
          <w:tcPr>
            <w:tcW w:w="2012" w:type="dxa"/>
            <w:vMerge w:val="restart"/>
            <w:vAlign w:val="center"/>
          </w:tcPr>
          <w:p w:rsidR="00AF7842" w:rsidRPr="008F47F9" w:rsidRDefault="006F4FFF" w:rsidP="000F45B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беседы</w:t>
            </w:r>
          </w:p>
        </w:tc>
        <w:tc>
          <w:tcPr>
            <w:tcW w:w="1794" w:type="dxa"/>
            <w:vMerge w:val="restart"/>
            <w:vAlign w:val="center"/>
          </w:tcPr>
          <w:p w:rsidR="00AF7842" w:rsidRPr="008F47F9" w:rsidRDefault="0041008C" w:rsidP="000F45B6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091" w:type="dxa"/>
          </w:tcPr>
          <w:p w:rsidR="00AF7842" w:rsidRPr="008F47F9" w:rsidRDefault="006F4FFF" w:rsidP="000F45B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</w:t>
            </w:r>
            <w:r w:rsidR="00AF78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полной мере соответствует приведенным выше требованиям, представлен своевременно</w:t>
            </w:r>
          </w:p>
        </w:tc>
        <w:tc>
          <w:tcPr>
            <w:tcW w:w="956" w:type="dxa"/>
            <w:vAlign w:val="center"/>
          </w:tcPr>
          <w:p w:rsidR="00AF7842" w:rsidRPr="008F47F9" w:rsidRDefault="0041008C" w:rsidP="000F45B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AF7842" w:rsidRPr="008F47F9" w:rsidTr="000F45B6">
        <w:trPr>
          <w:cantSplit/>
        </w:trPr>
        <w:tc>
          <w:tcPr>
            <w:tcW w:w="2012" w:type="dxa"/>
            <w:vMerge/>
          </w:tcPr>
          <w:p w:rsidR="00AF7842" w:rsidRPr="008F47F9" w:rsidRDefault="00AF7842" w:rsidP="000F45B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4" w:type="dxa"/>
            <w:vMerge/>
          </w:tcPr>
          <w:p w:rsidR="00AF7842" w:rsidRPr="008F47F9" w:rsidRDefault="00AF7842" w:rsidP="000F45B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91" w:type="dxa"/>
          </w:tcPr>
          <w:p w:rsidR="00AF7842" w:rsidRPr="008F47F9" w:rsidRDefault="00AF7842" w:rsidP="006F4FFF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Имеются незначительные отступления от требований (</w:t>
            </w:r>
            <w:r w:rsidR="006F4F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отдельные ошибки в выделении фаз беседы и используемых приемов, недостаточно обоснованные выводы и т.п.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56" w:type="dxa"/>
            <w:vAlign w:val="center"/>
          </w:tcPr>
          <w:p w:rsidR="00AF7842" w:rsidRPr="008F47F9" w:rsidRDefault="00AF7842" w:rsidP="0041008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</w:t>
            </w:r>
            <w:r w:rsidR="004100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AF7842" w:rsidRPr="008F47F9" w:rsidTr="000F45B6">
        <w:trPr>
          <w:cantSplit/>
        </w:trPr>
        <w:tc>
          <w:tcPr>
            <w:tcW w:w="2012" w:type="dxa"/>
            <w:vMerge/>
          </w:tcPr>
          <w:p w:rsidR="00AF7842" w:rsidRPr="008F47F9" w:rsidRDefault="00AF7842" w:rsidP="000F45B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4" w:type="dxa"/>
            <w:vMerge/>
          </w:tcPr>
          <w:p w:rsidR="00AF7842" w:rsidRPr="008F47F9" w:rsidRDefault="00AF7842" w:rsidP="000F45B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91" w:type="dxa"/>
          </w:tcPr>
          <w:p w:rsidR="00AF7842" w:rsidRPr="008F47F9" w:rsidRDefault="006F4FFF" w:rsidP="006F4FFF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выполнен</w:t>
            </w:r>
            <w:r w:rsidR="00AF78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поверхностно: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дана или не обоснована оценка эффективности использования отдельных коммуникативных приемов, поведенческий портрет клиента не обоснован. </w:t>
            </w:r>
          </w:p>
        </w:tc>
        <w:tc>
          <w:tcPr>
            <w:tcW w:w="956" w:type="dxa"/>
            <w:vAlign w:val="center"/>
          </w:tcPr>
          <w:p w:rsidR="00AF7842" w:rsidRPr="008F47F9" w:rsidRDefault="00AF7842" w:rsidP="000F45B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3-4</w:t>
            </w:r>
          </w:p>
        </w:tc>
      </w:tr>
      <w:tr w:rsidR="00AF7842" w:rsidRPr="008F47F9" w:rsidTr="000F45B6">
        <w:trPr>
          <w:cantSplit/>
        </w:trPr>
        <w:tc>
          <w:tcPr>
            <w:tcW w:w="2012" w:type="dxa"/>
            <w:vMerge/>
          </w:tcPr>
          <w:p w:rsidR="00AF7842" w:rsidRPr="008F47F9" w:rsidRDefault="00AF7842" w:rsidP="000F45B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4" w:type="dxa"/>
            <w:vMerge/>
          </w:tcPr>
          <w:p w:rsidR="00AF7842" w:rsidRPr="008F47F9" w:rsidRDefault="00AF7842" w:rsidP="000F45B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91" w:type="dxa"/>
          </w:tcPr>
          <w:p w:rsidR="00AF7842" w:rsidRPr="008F47F9" w:rsidRDefault="00AF7842" w:rsidP="006F4FFF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Представлены отдельные фрагменты </w:t>
            </w:r>
            <w:r w:rsidR="006F4F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анализа </w:t>
            </w:r>
            <w:r w:rsidR="006F4F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или</w:t>
            </w:r>
            <w:r w:rsidR="006F4F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установлены значительные совпадения с представленным ранее отчетом другого студента</w:t>
            </w:r>
          </w:p>
        </w:tc>
        <w:tc>
          <w:tcPr>
            <w:tcW w:w="956" w:type="dxa"/>
            <w:vAlign w:val="center"/>
          </w:tcPr>
          <w:p w:rsidR="00AF7842" w:rsidRPr="008F47F9" w:rsidRDefault="00AF7842" w:rsidP="000F45B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1-2</w:t>
            </w:r>
          </w:p>
        </w:tc>
      </w:tr>
      <w:tr w:rsidR="00AF7842" w:rsidRPr="008F47F9" w:rsidTr="000F45B6">
        <w:trPr>
          <w:cantSplit/>
        </w:trPr>
        <w:tc>
          <w:tcPr>
            <w:tcW w:w="2012" w:type="dxa"/>
            <w:vMerge/>
          </w:tcPr>
          <w:p w:rsidR="00AF7842" w:rsidRPr="008F47F9" w:rsidRDefault="00AF7842" w:rsidP="000F45B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4" w:type="dxa"/>
            <w:vMerge/>
          </w:tcPr>
          <w:p w:rsidR="00AF7842" w:rsidRPr="008F47F9" w:rsidRDefault="00AF7842" w:rsidP="000F45B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91" w:type="dxa"/>
          </w:tcPr>
          <w:p w:rsidR="00AF7842" w:rsidRPr="008F47F9" w:rsidRDefault="006F4FFF" w:rsidP="006F4FFF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Анализ </w:t>
            </w:r>
            <w:r w:rsidR="00AF78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представлен или представленные фрагменты полностью не соответствуют заданию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установлено полное совпадение с представленным ранее отчетом другого студента</w:t>
            </w:r>
          </w:p>
        </w:tc>
        <w:tc>
          <w:tcPr>
            <w:tcW w:w="956" w:type="dxa"/>
            <w:vAlign w:val="center"/>
          </w:tcPr>
          <w:p w:rsidR="00AF7842" w:rsidRPr="008F47F9" w:rsidRDefault="00AF7842" w:rsidP="000F45B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AF7842" w:rsidRPr="00B67015" w:rsidRDefault="00AF7842" w:rsidP="00AF7842">
      <w:pPr>
        <w:pStyle w:val="2"/>
        <w:rPr>
          <w:rFonts w:eastAsia="Times New Roman"/>
          <w:lang w:eastAsia="ar-SA"/>
        </w:rPr>
      </w:pPr>
      <w:r w:rsidRPr="00B67015">
        <w:rPr>
          <w:rFonts w:eastAsia="Times New Roman"/>
          <w:lang w:eastAsia="ar-SA"/>
        </w:rPr>
        <w:t>Литература</w:t>
      </w:r>
    </w:p>
    <w:p w:rsidR="002B343A" w:rsidRPr="00B67015" w:rsidRDefault="002B343A" w:rsidP="004652FE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B67015">
        <w:rPr>
          <w:rFonts w:ascii="Times New Roman" w:eastAsia="Times New Roman" w:hAnsi="Times New Roman" w:cs="Times New Roman"/>
          <w:sz w:val="24"/>
          <w:szCs w:val="24"/>
          <w:lang w:eastAsia="ar-SA"/>
        </w:rPr>
        <w:t>Гарусев</w:t>
      </w:r>
      <w:proofErr w:type="spellEnd"/>
      <w:r w:rsidRPr="00B670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А.В. Основные методы сбора данных в психологии [Электронный ресурс]: учебное пособие/ А.В. </w:t>
      </w:r>
      <w:proofErr w:type="spellStart"/>
      <w:r w:rsidRPr="00B67015">
        <w:rPr>
          <w:rFonts w:ascii="Times New Roman" w:eastAsia="Times New Roman" w:hAnsi="Times New Roman" w:cs="Times New Roman"/>
          <w:sz w:val="24"/>
          <w:szCs w:val="24"/>
          <w:lang w:eastAsia="ar-SA"/>
        </w:rPr>
        <w:t>Гарусев</w:t>
      </w:r>
      <w:proofErr w:type="spellEnd"/>
      <w:r w:rsidRPr="00B670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Е.М. </w:t>
      </w:r>
      <w:proofErr w:type="spellStart"/>
      <w:r w:rsidRPr="00B67015">
        <w:rPr>
          <w:rFonts w:ascii="Times New Roman" w:eastAsia="Times New Roman" w:hAnsi="Times New Roman" w:cs="Times New Roman"/>
          <w:sz w:val="24"/>
          <w:szCs w:val="24"/>
          <w:lang w:eastAsia="ar-SA"/>
        </w:rPr>
        <w:t>Дубовская</w:t>
      </w:r>
      <w:proofErr w:type="spellEnd"/>
      <w:r w:rsidRPr="00B670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В.Е. Дубровский— </w:t>
      </w:r>
      <w:proofErr w:type="gramStart"/>
      <w:r w:rsidRPr="00B67015">
        <w:rPr>
          <w:rFonts w:ascii="Times New Roman" w:eastAsia="Times New Roman" w:hAnsi="Times New Roman" w:cs="Times New Roman"/>
          <w:sz w:val="24"/>
          <w:szCs w:val="24"/>
          <w:lang w:eastAsia="ar-SA"/>
        </w:rPr>
        <w:t>Эл</w:t>
      </w:r>
      <w:proofErr w:type="gramEnd"/>
      <w:r w:rsidRPr="00B67015">
        <w:rPr>
          <w:rFonts w:ascii="Times New Roman" w:eastAsia="Times New Roman" w:hAnsi="Times New Roman" w:cs="Times New Roman"/>
          <w:sz w:val="24"/>
          <w:szCs w:val="24"/>
          <w:lang w:eastAsia="ar-SA"/>
        </w:rPr>
        <w:t>ектрон. текстовые данные.— М.: Аспект Пресс, 2012.— 158 c.— Режим доступа: http://www.iprbookshop.ru/8872.html.— ЭБС «</w:t>
      </w:r>
      <w:proofErr w:type="spellStart"/>
      <w:r w:rsidRPr="00B67015">
        <w:rPr>
          <w:rFonts w:ascii="Times New Roman" w:eastAsia="Times New Roman" w:hAnsi="Times New Roman" w:cs="Times New Roman"/>
          <w:sz w:val="24"/>
          <w:szCs w:val="24"/>
          <w:lang w:eastAsia="ar-SA"/>
        </w:rPr>
        <w:t>IPRbooks</w:t>
      </w:r>
      <w:proofErr w:type="spellEnd"/>
      <w:r w:rsidRPr="00B67015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2B343A" w:rsidRPr="00B67015" w:rsidRDefault="002B343A" w:rsidP="004652FE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7015">
        <w:rPr>
          <w:rFonts w:ascii="Times New Roman" w:eastAsia="Times New Roman" w:hAnsi="Times New Roman" w:cs="Times New Roman"/>
          <w:sz w:val="24"/>
          <w:szCs w:val="24"/>
          <w:lang w:eastAsia="ar-SA"/>
        </w:rPr>
        <w:t>Дружинин В.Н Экспериментальная психология. СПб</w:t>
      </w:r>
      <w:proofErr w:type="gramStart"/>
      <w:r w:rsidRPr="00B670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.: </w:t>
      </w:r>
      <w:proofErr w:type="gramEnd"/>
      <w:r w:rsidRPr="00B67015">
        <w:rPr>
          <w:rFonts w:ascii="Times New Roman" w:eastAsia="Times New Roman" w:hAnsi="Times New Roman" w:cs="Times New Roman"/>
          <w:sz w:val="24"/>
          <w:szCs w:val="24"/>
          <w:lang w:eastAsia="ar-SA"/>
        </w:rPr>
        <w:t>Питер, 2003. С. 40–43.</w:t>
      </w:r>
    </w:p>
    <w:p w:rsidR="002B343A" w:rsidRPr="00B67015" w:rsidRDefault="002B343A" w:rsidP="004652FE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7015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Корнилова Т.В. Экспериментальная психология: Теория и методы. М.: Аспект Пресс, 2002, С. 58 – 85</w:t>
      </w:r>
    </w:p>
    <w:p w:rsidR="002B343A" w:rsidRPr="00B67015" w:rsidRDefault="002B343A" w:rsidP="004652FE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B67015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Крицкий</w:t>
      </w:r>
      <w:proofErr w:type="spellEnd"/>
      <w:r w:rsidRPr="00B670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А.Г., Меркулова О.П. Методология и методы психолого-педагогических исследований: Учебно-методические материалы к лабораторно-практическим занятиям. Волгоград: Перемена, 2004. С. 17–25.</w:t>
      </w:r>
    </w:p>
    <w:p w:rsidR="002B343A" w:rsidRPr="002B343A" w:rsidRDefault="002B343A" w:rsidP="004652FE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343A">
        <w:rPr>
          <w:rFonts w:ascii="Times New Roman" w:eastAsia="Times New Roman" w:hAnsi="Times New Roman" w:cs="Times New Roman"/>
          <w:sz w:val="24"/>
          <w:szCs w:val="24"/>
          <w:lang w:eastAsia="ar-SA"/>
        </w:rPr>
        <w:t>Линде Н.Д. Психологическое консультирование. Теория и практика [Электронный ресурс]</w:t>
      </w:r>
      <w:proofErr w:type="gramStart"/>
      <w:r w:rsidRPr="002B34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2B34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учебное пособие для студентов вузов / Н.Д. Линде. — Электрон</w:t>
      </w:r>
      <w:proofErr w:type="gramStart"/>
      <w:r w:rsidRPr="002B343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2B34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2B343A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proofErr w:type="gramEnd"/>
      <w:r w:rsidRPr="002B34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екстовые </w:t>
      </w:r>
      <w:r w:rsidRPr="002B343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данные. — М.</w:t>
      </w:r>
      <w:proofErr w:type="gramStart"/>
      <w:r w:rsidRPr="002B34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2B34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Аспект Пресс, 2013. — 272 c. — 978-5-7567-0696-3. — Режим доступа: </w:t>
      </w:r>
      <w:hyperlink r:id="rId9" w:history="1">
        <w:r w:rsidR="004652FE" w:rsidRPr="004C4E96">
          <w:rPr>
            <w:rStyle w:val="af"/>
            <w:rFonts w:ascii="Times New Roman" w:eastAsia="Times New Roman" w:hAnsi="Times New Roman" w:cs="Times New Roman"/>
            <w:sz w:val="24"/>
            <w:szCs w:val="24"/>
            <w:lang w:eastAsia="ar-SA"/>
          </w:rPr>
          <w:t>http://www.iprbookshop.ru/8876..html</w:t>
        </w:r>
      </w:hyperlink>
      <w:r w:rsidR="004652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2B343A" w:rsidRDefault="002B343A" w:rsidP="004652FE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34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 беседы в психологии /Редактор-составитель А.М. </w:t>
      </w:r>
      <w:proofErr w:type="spellStart"/>
      <w:r w:rsidRPr="002B343A">
        <w:rPr>
          <w:rFonts w:ascii="Times New Roman" w:eastAsia="Times New Roman" w:hAnsi="Times New Roman" w:cs="Times New Roman"/>
          <w:sz w:val="24"/>
          <w:szCs w:val="24"/>
          <w:lang w:eastAsia="ar-SA"/>
        </w:rPr>
        <w:t>Айламазян</w:t>
      </w:r>
      <w:proofErr w:type="spellEnd"/>
      <w:r w:rsidRPr="002B343A">
        <w:rPr>
          <w:rFonts w:ascii="Times New Roman" w:eastAsia="Times New Roman" w:hAnsi="Times New Roman" w:cs="Times New Roman"/>
          <w:sz w:val="24"/>
          <w:szCs w:val="24"/>
          <w:lang w:eastAsia="ar-SA"/>
        </w:rPr>
        <w:t>. М.: Смысл, 1999.</w:t>
      </w:r>
    </w:p>
    <w:p w:rsidR="00F43591" w:rsidRDefault="00F43591" w:rsidP="00F43591">
      <w:pPr>
        <w:pStyle w:val="1"/>
        <w:rPr>
          <w:szCs w:val="24"/>
        </w:rPr>
      </w:pPr>
      <w:r>
        <w:t xml:space="preserve">Лабораторная работа 3. Проведение </w:t>
      </w:r>
      <w:proofErr w:type="spellStart"/>
      <w:r>
        <w:t>полустандартизованной</w:t>
      </w:r>
      <w:proofErr w:type="spellEnd"/>
      <w:r>
        <w:t xml:space="preserve"> беседы</w:t>
      </w:r>
    </w:p>
    <w:p w:rsidR="00F43591" w:rsidRPr="00950C1C" w:rsidRDefault="00F43591" w:rsidP="00F43591">
      <w:pPr>
        <w:pStyle w:val="2"/>
        <w:rPr>
          <w:rFonts w:eastAsia="Times New Roman"/>
          <w:i w:val="0"/>
          <w:lang w:eastAsia="ar-SA"/>
        </w:rPr>
      </w:pPr>
      <w:r w:rsidRPr="00950C1C">
        <w:rPr>
          <w:rFonts w:eastAsia="Times New Roman"/>
          <w:lang w:eastAsia="ar-SA"/>
        </w:rPr>
        <w:t xml:space="preserve">Учебные задачи: </w:t>
      </w:r>
    </w:p>
    <w:p w:rsidR="00F43591" w:rsidRDefault="00F43591" w:rsidP="00F43591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35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Освоение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приемов </w:t>
      </w:r>
      <w:r w:rsidRPr="00F435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ведения </w:t>
      </w:r>
      <w:proofErr w:type="spellStart"/>
      <w:r w:rsidRPr="00F4359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полустандартизованной</w:t>
      </w:r>
      <w:proofErr w:type="spellEnd"/>
      <w:r w:rsidRPr="00F435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беседы. </w:t>
      </w:r>
    </w:p>
    <w:p w:rsidR="00F43591" w:rsidRDefault="00F43591" w:rsidP="00F43591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35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Освоение навыков ведения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r w:rsidRPr="00F435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обработки протокола беседы. </w:t>
      </w:r>
    </w:p>
    <w:p w:rsidR="00F43591" w:rsidRDefault="00F43591" w:rsidP="00F43591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3591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Знакомство с приемами анализа протокола беседы.</w:t>
      </w:r>
    </w:p>
    <w:p w:rsidR="00F43591" w:rsidRPr="00950C1C" w:rsidRDefault="00F43591" w:rsidP="00F43591">
      <w:pPr>
        <w:pStyle w:val="2"/>
        <w:rPr>
          <w:rFonts w:eastAsia="Times New Roman"/>
          <w:lang w:eastAsia="ar-SA"/>
        </w:rPr>
      </w:pPr>
      <w:r w:rsidRPr="00950C1C">
        <w:rPr>
          <w:rFonts w:eastAsia="Times New Roman"/>
          <w:lang w:eastAsia="ar-SA"/>
        </w:rPr>
        <w:t>Ход работы</w:t>
      </w:r>
    </w:p>
    <w:p w:rsidR="00F43591" w:rsidRDefault="00F43591" w:rsidP="00F43591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рамках </w:t>
      </w:r>
      <w:r w:rsidRPr="00F7170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аудиторных лабораторных занятий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осуществляется:</w:t>
      </w:r>
    </w:p>
    <w:p w:rsidR="00F43591" w:rsidRDefault="00F43591" w:rsidP="00F4359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знакомство с заданием, включая схемы ведения протокола и его анализа;</w:t>
      </w:r>
    </w:p>
    <w:p w:rsidR="00F43591" w:rsidRDefault="00F43591" w:rsidP="00F4359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освоение </w:t>
      </w:r>
      <w:r w:rsidR="00DD588E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отдельных приемов ведения беседы;</w:t>
      </w:r>
    </w:p>
    <w:p w:rsidR="00F43591" w:rsidRDefault="00F43591" w:rsidP="00F4359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22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обсуждение опыта самостоятельной работы по </w:t>
      </w:r>
      <w:r w:rsidR="00DD58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проведению </w:t>
      </w:r>
      <w:r w:rsidRPr="002E2225">
        <w:rPr>
          <w:rFonts w:ascii="Times New Roman" w:eastAsia="Times New Roman" w:hAnsi="Times New Roman" w:cs="Times New Roman"/>
          <w:sz w:val="24"/>
          <w:szCs w:val="24"/>
          <w:lang w:eastAsia="ar-SA"/>
        </w:rPr>
        <w:t>наблюдения и анализ</w:t>
      </w:r>
      <w:r w:rsidR="00DD588E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2E22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полученных результатов. </w:t>
      </w:r>
    </w:p>
    <w:p w:rsidR="00F43591" w:rsidRDefault="00F43591" w:rsidP="00F43591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рамках </w:t>
      </w:r>
      <w:r w:rsidRPr="00F7170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самостоятельной работы студентов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осуществляется:</w:t>
      </w:r>
    </w:p>
    <w:p w:rsidR="00DD588E" w:rsidRDefault="00DD588E" w:rsidP="00F4359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планирование и проведение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полустандартизованной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беседы по материалу исследования самооценки;</w:t>
      </w:r>
    </w:p>
    <w:p w:rsidR="00F43591" w:rsidRDefault="00DD588E" w:rsidP="00F4359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расшифровка записей и выполнение анализа результатов беседы</w:t>
      </w:r>
      <w:r w:rsidR="00F4359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F43591" w:rsidRDefault="00F43591" w:rsidP="00F4359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оформление отчета. </w:t>
      </w:r>
    </w:p>
    <w:p w:rsidR="00DD588E" w:rsidRDefault="00DD588E" w:rsidP="00F43591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Содержание работы</w:t>
      </w:r>
      <w:r w:rsidR="00F4359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  <w:r w:rsidR="00F435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Беседа осуществляется по плану, представленному в пособии </w:t>
      </w:r>
      <w:r w:rsidRPr="00DD588E">
        <w:rPr>
          <w:rFonts w:ascii="Times New Roman" w:eastAsia="Times New Roman" w:hAnsi="Times New Roman" w:cs="Times New Roman"/>
          <w:sz w:val="24"/>
          <w:szCs w:val="24"/>
          <w:lang w:eastAsia="ar-SA"/>
        </w:rPr>
        <w:t>[Метод беседы в психологии, 1999. с. 65–74].</w:t>
      </w:r>
      <w:r w:rsidR="007A61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Выполняющий лабораторную работу студент проводит беседу с любым взрослым человеком (возможно, но не желательно привлечение в качестве испытуемого кого-либо из однокурсников).</w:t>
      </w:r>
    </w:p>
    <w:p w:rsidR="00F43591" w:rsidRPr="003B1B28" w:rsidRDefault="00F43591" w:rsidP="00F43591">
      <w:pPr>
        <w:pStyle w:val="2"/>
        <w:rPr>
          <w:rFonts w:eastAsia="Times New Roman"/>
          <w:lang w:eastAsia="ar-SA"/>
        </w:rPr>
      </w:pPr>
      <w:r w:rsidRPr="003B1B28">
        <w:rPr>
          <w:rFonts w:eastAsia="Times New Roman"/>
          <w:lang w:eastAsia="ar-SA"/>
        </w:rPr>
        <w:t xml:space="preserve">Отчет по </w:t>
      </w:r>
      <w:r>
        <w:rPr>
          <w:rFonts w:eastAsia="Times New Roman"/>
          <w:lang w:eastAsia="ar-SA"/>
        </w:rPr>
        <w:t>работе</w:t>
      </w:r>
    </w:p>
    <w:p w:rsidR="00F43591" w:rsidRPr="003B1B28" w:rsidRDefault="00D6509E" w:rsidP="00D6509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Отчет </w:t>
      </w:r>
      <w:r w:rsidR="00F43591" w:rsidRPr="003B1B28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должен включать:</w:t>
      </w:r>
    </w:p>
    <w:p w:rsidR="00D6509E" w:rsidRDefault="00D6509E" w:rsidP="00F4359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аудио или видеозапись беседы;</w:t>
      </w:r>
    </w:p>
    <w:p w:rsidR="00D6509E" w:rsidRDefault="00D6509E" w:rsidP="00F4359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 (расшифровку) беседы </w:t>
      </w:r>
      <w:r w:rsidRPr="003B1B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(в соответствии с приведенными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ниже</w:t>
      </w:r>
      <w:r w:rsidRPr="003B1B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);</w:t>
      </w:r>
    </w:p>
    <w:p w:rsidR="00F43591" w:rsidRDefault="00F43591" w:rsidP="00F4359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64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анализ </w:t>
      </w:r>
      <w:r w:rsidR="00D6509E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результатов</w:t>
      </w:r>
      <w:r w:rsidRPr="001964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беседы</w:t>
      </w:r>
      <w:r w:rsidR="00D650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6509E" w:rsidRPr="003B1B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(в соответствии с приведенными </w:t>
      </w:r>
      <w:r w:rsidR="00D6509E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ниже</w:t>
      </w:r>
      <w:r w:rsidR="00D6509E" w:rsidRPr="003B1B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требованиями</w:t>
      </w:r>
      <w:r w:rsidR="00D6509E">
        <w:rPr>
          <w:rFonts w:ascii="Times New Roman" w:eastAsia="Times New Roman" w:hAnsi="Times New Roman" w:cs="Times New Roman"/>
          <w:sz w:val="24"/>
          <w:szCs w:val="24"/>
          <w:lang w:eastAsia="ar-SA"/>
        </w:rPr>
        <w:t>);</w:t>
      </w:r>
    </w:p>
    <w:p w:rsidR="00D6509E" w:rsidRDefault="00D6509E" w:rsidP="00D6509E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рефлексивный отзыв о работе, включающий анализ:</w:t>
      </w:r>
    </w:p>
    <w:p w:rsidR="00D6509E" w:rsidRDefault="00D6509E" w:rsidP="00D6509E">
      <w:pPr>
        <w:pStyle w:val="a3"/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затруднений в проведении беседы;</w:t>
      </w:r>
    </w:p>
    <w:p w:rsidR="00D6509E" w:rsidRDefault="00D6509E" w:rsidP="00D6509E">
      <w:pPr>
        <w:pStyle w:val="a3"/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влияния собственного личного опыта на ход беседы;</w:t>
      </w:r>
    </w:p>
    <w:p w:rsidR="00D6509E" w:rsidRPr="00D6509E" w:rsidRDefault="00D6509E" w:rsidP="00D6509E">
      <w:pPr>
        <w:pStyle w:val="a3"/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0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перспектив развития умений проведения беседы. </w:t>
      </w:r>
    </w:p>
    <w:p w:rsidR="00F43591" w:rsidRDefault="00F43591" w:rsidP="00F43591">
      <w:pPr>
        <w:pStyle w:val="2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Требования к протоколу </w:t>
      </w:r>
      <w:r w:rsidR="00D6509E">
        <w:rPr>
          <w:rFonts w:eastAsia="Times New Roman"/>
          <w:lang w:eastAsia="ar-SA"/>
        </w:rPr>
        <w:t xml:space="preserve">(расшифровке) беседы: </w:t>
      </w:r>
    </w:p>
    <w:p w:rsidR="005A54FD" w:rsidRDefault="005A54FD" w:rsidP="005A54FD">
      <w:pPr>
        <w:pStyle w:val="a3"/>
        <w:numPr>
          <w:ilvl w:val="0"/>
          <w:numId w:val="32"/>
        </w:numPr>
        <w:spacing w:before="240" w:after="0" w:line="240" w:lineRule="auto"/>
        <w:ind w:left="389" w:hangingChars="162" w:hanging="38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 соответствует аудио или видеозаписи беседы.</w:t>
      </w:r>
    </w:p>
    <w:p w:rsidR="00D6509E" w:rsidRDefault="00B71554" w:rsidP="005A54FD">
      <w:pPr>
        <w:pStyle w:val="a3"/>
        <w:numPr>
          <w:ilvl w:val="0"/>
          <w:numId w:val="32"/>
        </w:numPr>
        <w:spacing w:before="240" w:after="0" w:line="240" w:lineRule="auto"/>
        <w:ind w:left="389" w:hangingChars="162" w:hanging="38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п</w:t>
      </w:r>
      <w:r w:rsidR="00D6509E">
        <w:rPr>
          <w:rFonts w:ascii="Times New Roman" w:eastAsia="Times New Roman" w:hAnsi="Times New Roman" w:cs="Times New Roman"/>
          <w:sz w:val="24"/>
          <w:szCs w:val="24"/>
          <w:lang w:eastAsia="ar-SA"/>
        </w:rPr>
        <w:t>ротокол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D650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отражены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B71554" w:rsidRDefault="00B71554" w:rsidP="005A54FD">
      <w:pPr>
        <w:pStyle w:val="a3"/>
        <w:numPr>
          <w:ilvl w:val="1"/>
          <w:numId w:val="32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полные тексты высказываний интервьюера и респондента (возможно ведение записей во время беседы с пропусками места для последующей расшифровки);</w:t>
      </w:r>
    </w:p>
    <w:p w:rsidR="00B71554" w:rsidRDefault="00B71554" w:rsidP="005A54FD">
      <w:pPr>
        <w:pStyle w:val="a3"/>
        <w:numPr>
          <w:ilvl w:val="1"/>
          <w:numId w:val="32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важные для анализа невербальные реакции;</w:t>
      </w:r>
    </w:p>
    <w:p w:rsidR="00B71554" w:rsidRDefault="00B71554" w:rsidP="005A54FD">
      <w:pPr>
        <w:pStyle w:val="a3"/>
        <w:numPr>
          <w:ilvl w:val="1"/>
          <w:numId w:val="32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комментарии, сделанные при анализе результатов и рефлексии хода беседы.</w:t>
      </w:r>
    </w:p>
    <w:p w:rsidR="00B71554" w:rsidRDefault="005A54FD" w:rsidP="005A54FD">
      <w:pPr>
        <w:pStyle w:val="a3"/>
        <w:numPr>
          <w:ilvl w:val="0"/>
          <w:numId w:val="32"/>
        </w:numPr>
        <w:spacing w:before="240" w:after="0" w:line="240" w:lineRule="auto"/>
        <w:ind w:left="389" w:hangingChars="162" w:hanging="38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Структурирование записей позволяет устанавливать последовательность высказываний, соответствие между вербальными и невербальными проявлениями. По форме протокол может быть оформлен в соответствии с одним из вариантов, приведенных в лабораторной работе 2 (или его незначительной модификации). </w:t>
      </w:r>
    </w:p>
    <w:p w:rsidR="00F43591" w:rsidRDefault="00F43591" w:rsidP="00D6509E">
      <w:pPr>
        <w:pStyle w:val="a3"/>
        <w:numPr>
          <w:ilvl w:val="0"/>
          <w:numId w:val="32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2BC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Записи читаемы (при рукописном ведении протокола почерк является достаточно разборчивым). </w:t>
      </w:r>
    </w:p>
    <w:p w:rsidR="00F43591" w:rsidRDefault="00F43591" w:rsidP="00F43591">
      <w:pPr>
        <w:pStyle w:val="2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Требования к анализу </w:t>
      </w:r>
      <w:r w:rsidR="005A54FD">
        <w:rPr>
          <w:rFonts w:eastAsia="Times New Roman"/>
          <w:lang w:eastAsia="ar-SA"/>
        </w:rPr>
        <w:t>результатов беседы</w:t>
      </w:r>
    </w:p>
    <w:p w:rsidR="00A64EC2" w:rsidRDefault="00A64EC2" w:rsidP="005A54FD">
      <w:pPr>
        <w:pStyle w:val="a3"/>
        <w:numPr>
          <w:ilvl w:val="0"/>
          <w:numId w:val="33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 включает:</w:t>
      </w:r>
    </w:p>
    <w:p w:rsidR="00A64EC2" w:rsidRDefault="00A64EC2" w:rsidP="00A64EC2">
      <w:pPr>
        <w:pStyle w:val="a3"/>
        <w:numPr>
          <w:ilvl w:val="1"/>
          <w:numId w:val="33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Характеристику особенностей поведения респондента во время беседы.</w:t>
      </w:r>
    </w:p>
    <w:p w:rsidR="00A64EC2" w:rsidRDefault="00A64EC2" w:rsidP="00A64EC2">
      <w:pPr>
        <w:pStyle w:val="a3"/>
        <w:numPr>
          <w:ilvl w:val="1"/>
          <w:numId w:val="33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Особенности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самооценивания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респондента по каждой из шкал, используемых в беседе.</w:t>
      </w:r>
    </w:p>
    <w:p w:rsidR="00A64EC2" w:rsidRDefault="00A64EC2" w:rsidP="00A64EC2">
      <w:pPr>
        <w:pStyle w:val="a3"/>
        <w:numPr>
          <w:ilvl w:val="1"/>
          <w:numId w:val="33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Обобщающие выводы по всему материалу беседы, раскрывающие как особенности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самооценивания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целом, так и предположения о личностных особенностях респондента, связанных с постановкой целей и отношением к достижениям и неудачам. </w:t>
      </w:r>
    </w:p>
    <w:p w:rsidR="00A64EC2" w:rsidRDefault="00A64EC2" w:rsidP="005A54FD">
      <w:pPr>
        <w:pStyle w:val="a3"/>
        <w:numPr>
          <w:ilvl w:val="0"/>
          <w:numId w:val="33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 содержанию выполненный анализ соответствует рекомендациям, приведенным в описании задания.</w:t>
      </w:r>
    </w:p>
    <w:p w:rsidR="008D207E" w:rsidRDefault="008D207E" w:rsidP="008D207E">
      <w:pPr>
        <w:pStyle w:val="a3"/>
        <w:numPr>
          <w:ilvl w:val="0"/>
          <w:numId w:val="33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Проанализированы все данные, полученные в ходе беседы. </w:t>
      </w:r>
    </w:p>
    <w:p w:rsidR="00A64EC2" w:rsidRPr="00A64EC2" w:rsidRDefault="00A64EC2" w:rsidP="005A54FD">
      <w:pPr>
        <w:pStyle w:val="a3"/>
        <w:numPr>
          <w:ilvl w:val="0"/>
          <w:numId w:val="33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4E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Сделанные выводы обоснованы данными, приведенными в протоколе. </w:t>
      </w:r>
      <w:proofErr w:type="gramStart"/>
      <w:r w:rsidRPr="00A64E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этом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A64EC2">
        <w:rPr>
          <w:rFonts w:ascii="Times New Roman" w:eastAsia="Times New Roman" w:hAnsi="Times New Roman" w:cs="Times New Roman"/>
          <w:sz w:val="24"/>
          <w:szCs w:val="24"/>
          <w:lang w:eastAsia="ar-SA"/>
        </w:rPr>
        <w:t>з текста выводов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64E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понятно, в каком случае речь идет о данных, полученных в ходе беседы, в каком – об интерпретациях, сделанных на основе этих данных, автором отчета. </w:t>
      </w:r>
      <w:proofErr w:type="gramEnd"/>
    </w:p>
    <w:p w:rsidR="00F43591" w:rsidRDefault="00F43591" w:rsidP="00F43591">
      <w:pPr>
        <w:pStyle w:val="2"/>
        <w:rPr>
          <w:rFonts w:eastAsia="Times New Roman"/>
          <w:lang w:eastAsia="ar-SA"/>
        </w:rPr>
      </w:pPr>
      <w:r w:rsidRPr="00181469">
        <w:rPr>
          <w:rFonts w:eastAsia="Times New Roman"/>
          <w:lang w:eastAsia="ar-SA"/>
        </w:rPr>
        <w:t xml:space="preserve">Критерии </w:t>
      </w:r>
      <w:r>
        <w:rPr>
          <w:rFonts w:eastAsia="Times New Roman"/>
          <w:lang w:eastAsia="ar-SA"/>
        </w:rPr>
        <w:t xml:space="preserve">оценивания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12"/>
        <w:gridCol w:w="1794"/>
        <w:gridCol w:w="5091"/>
        <w:gridCol w:w="956"/>
      </w:tblGrid>
      <w:tr w:rsidR="00F43591" w:rsidRPr="008F47F9" w:rsidTr="003E48AA">
        <w:trPr>
          <w:cantSplit/>
          <w:tblHeader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91" w:rsidRPr="008F47F9" w:rsidRDefault="0022505C" w:rsidP="003E48A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Критерий оценивания / </w:t>
            </w:r>
            <w:r w:rsidR="00F435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Структурный элемент отчета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91" w:rsidRPr="008F47F9" w:rsidRDefault="00F43591" w:rsidP="003E48A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7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91" w:rsidRPr="008F47F9" w:rsidRDefault="00F43591" w:rsidP="003E48A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7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Характеристика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91" w:rsidRPr="008F47F9" w:rsidRDefault="00F43591" w:rsidP="003E48A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7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Баллы</w:t>
            </w:r>
          </w:p>
        </w:tc>
      </w:tr>
      <w:tr w:rsidR="00F43591" w:rsidRPr="008F47F9" w:rsidTr="003E48AA">
        <w:trPr>
          <w:cantSplit/>
        </w:trPr>
        <w:tc>
          <w:tcPr>
            <w:tcW w:w="2012" w:type="dxa"/>
            <w:vMerge w:val="restart"/>
            <w:tcBorders>
              <w:top w:val="single" w:sz="4" w:space="0" w:color="auto"/>
            </w:tcBorders>
            <w:vAlign w:val="center"/>
          </w:tcPr>
          <w:p w:rsidR="00F43591" w:rsidRPr="008F47F9" w:rsidRDefault="0022505C" w:rsidP="008D207E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беседы / </w:t>
            </w:r>
            <w:r w:rsidR="008D20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Аудио (видео) запись и п</w:t>
            </w:r>
            <w:r w:rsidR="00F435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ротокол </w:t>
            </w:r>
            <w:r w:rsidR="008D20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</w:tcBorders>
            <w:vAlign w:val="center"/>
          </w:tcPr>
          <w:p w:rsidR="00F43591" w:rsidRPr="008F47F9" w:rsidRDefault="0022505C" w:rsidP="003E48A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091" w:type="dxa"/>
            <w:tcBorders>
              <w:top w:val="single" w:sz="4" w:space="0" w:color="auto"/>
            </w:tcBorders>
          </w:tcPr>
          <w:p w:rsidR="00F43591" w:rsidRPr="008F47F9" w:rsidRDefault="008D207E" w:rsidP="0022505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Содержание беседы соответствует приведенным в задании рекомендациям, продемонстрировано умение как следовать намеченному плану беседы, так и задавать дополнительные вопросы, основываясь на получаемых ответах респондента.  </w:t>
            </w:r>
          </w:p>
        </w:tc>
        <w:tc>
          <w:tcPr>
            <w:tcW w:w="956" w:type="dxa"/>
            <w:tcBorders>
              <w:top w:val="single" w:sz="4" w:space="0" w:color="auto"/>
            </w:tcBorders>
            <w:vAlign w:val="center"/>
          </w:tcPr>
          <w:p w:rsidR="00F43591" w:rsidRPr="008F47F9" w:rsidRDefault="0022505C" w:rsidP="003E48A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F43591" w:rsidRPr="008F47F9" w:rsidTr="003E48AA">
        <w:trPr>
          <w:cantSplit/>
        </w:trPr>
        <w:tc>
          <w:tcPr>
            <w:tcW w:w="2012" w:type="dxa"/>
            <w:vMerge/>
          </w:tcPr>
          <w:p w:rsidR="00F43591" w:rsidRPr="008F47F9" w:rsidRDefault="00F43591" w:rsidP="003E48A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4" w:type="dxa"/>
            <w:vMerge/>
          </w:tcPr>
          <w:p w:rsidR="00F43591" w:rsidRPr="008F47F9" w:rsidRDefault="00F43591" w:rsidP="003E48A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91" w:type="dxa"/>
          </w:tcPr>
          <w:p w:rsidR="00F43591" w:rsidRPr="008F47F9" w:rsidRDefault="0022505C" w:rsidP="0022505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Допущены отдельные незначительные ошибки при ведении беседы (пропущен запланированный вопрос, в нескольких случаях не были заданы дополнительные вопросы, когда без них ответ оставался неполным и т.п.)</w:t>
            </w:r>
          </w:p>
        </w:tc>
        <w:tc>
          <w:tcPr>
            <w:tcW w:w="956" w:type="dxa"/>
            <w:vAlign w:val="center"/>
          </w:tcPr>
          <w:p w:rsidR="00F43591" w:rsidRPr="008F47F9" w:rsidRDefault="0022505C" w:rsidP="003E48A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F43591" w:rsidRPr="008F47F9" w:rsidTr="003E48AA">
        <w:trPr>
          <w:cantSplit/>
        </w:trPr>
        <w:tc>
          <w:tcPr>
            <w:tcW w:w="2012" w:type="dxa"/>
            <w:vMerge/>
            <w:vAlign w:val="center"/>
          </w:tcPr>
          <w:p w:rsidR="00F43591" w:rsidRPr="008F47F9" w:rsidRDefault="00F43591" w:rsidP="003E48A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4" w:type="dxa"/>
            <w:vMerge/>
            <w:vAlign w:val="center"/>
          </w:tcPr>
          <w:p w:rsidR="00F43591" w:rsidRPr="008F47F9" w:rsidRDefault="00F43591" w:rsidP="003E48A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91" w:type="dxa"/>
          </w:tcPr>
          <w:p w:rsidR="00F43591" w:rsidRPr="008F47F9" w:rsidRDefault="0022505C" w:rsidP="0022505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Значительная часть беседы проведена с отступлениями от плана или без использования дополнительных вопросов </w:t>
            </w:r>
          </w:p>
        </w:tc>
        <w:tc>
          <w:tcPr>
            <w:tcW w:w="956" w:type="dxa"/>
            <w:vAlign w:val="center"/>
          </w:tcPr>
          <w:p w:rsidR="00F43591" w:rsidRPr="008F47F9" w:rsidRDefault="0022505C" w:rsidP="0022505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</w:t>
            </w:r>
            <w:r w:rsidR="00F435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F43591" w:rsidRPr="008F47F9" w:rsidTr="003E48AA">
        <w:trPr>
          <w:cantSplit/>
        </w:trPr>
        <w:tc>
          <w:tcPr>
            <w:tcW w:w="2012" w:type="dxa"/>
            <w:vMerge/>
            <w:vAlign w:val="center"/>
          </w:tcPr>
          <w:p w:rsidR="00F43591" w:rsidRPr="008F47F9" w:rsidRDefault="00F43591" w:rsidP="003E48A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4" w:type="dxa"/>
            <w:vMerge/>
            <w:vAlign w:val="center"/>
          </w:tcPr>
          <w:p w:rsidR="00F43591" w:rsidRPr="008F47F9" w:rsidRDefault="00F43591" w:rsidP="003E48A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91" w:type="dxa"/>
          </w:tcPr>
          <w:p w:rsidR="00F43591" w:rsidRPr="00C210B2" w:rsidRDefault="0022505C" w:rsidP="003E48A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проведена частично</w:t>
            </w:r>
          </w:p>
        </w:tc>
        <w:tc>
          <w:tcPr>
            <w:tcW w:w="956" w:type="dxa"/>
            <w:vAlign w:val="center"/>
          </w:tcPr>
          <w:p w:rsidR="00F43591" w:rsidRPr="008F47F9" w:rsidRDefault="00F43591" w:rsidP="0022505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43591" w:rsidRPr="008F47F9" w:rsidTr="003E48AA">
        <w:trPr>
          <w:cantSplit/>
        </w:trPr>
        <w:tc>
          <w:tcPr>
            <w:tcW w:w="2012" w:type="dxa"/>
            <w:vMerge/>
            <w:vAlign w:val="center"/>
          </w:tcPr>
          <w:p w:rsidR="00F43591" w:rsidRPr="008F47F9" w:rsidRDefault="00F43591" w:rsidP="003E48A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4" w:type="dxa"/>
            <w:vMerge/>
            <w:vAlign w:val="center"/>
          </w:tcPr>
          <w:p w:rsidR="00F43591" w:rsidRPr="008F47F9" w:rsidRDefault="00F43591" w:rsidP="003E48A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91" w:type="dxa"/>
          </w:tcPr>
          <w:p w:rsidR="00F43591" w:rsidRPr="007A61AC" w:rsidRDefault="0022505C" w:rsidP="007A61A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Запись беседы не предоставлена</w:t>
            </w:r>
            <w:r w:rsidR="007A61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56" w:type="dxa"/>
            <w:vAlign w:val="center"/>
          </w:tcPr>
          <w:p w:rsidR="00F43591" w:rsidRPr="008F47F9" w:rsidRDefault="00F43591" w:rsidP="003E48A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F13F39" w:rsidRPr="008F47F9" w:rsidTr="003E48AA">
        <w:trPr>
          <w:cantSplit/>
        </w:trPr>
        <w:tc>
          <w:tcPr>
            <w:tcW w:w="2012" w:type="dxa"/>
            <w:vMerge w:val="restart"/>
            <w:vAlign w:val="center"/>
          </w:tcPr>
          <w:p w:rsidR="00F13F39" w:rsidRDefault="00F13F39" w:rsidP="003E48A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Запись протокола (расшифровки) беседы / Аудио (видео) запись и протокол беседы</w:t>
            </w:r>
          </w:p>
        </w:tc>
        <w:tc>
          <w:tcPr>
            <w:tcW w:w="1794" w:type="dxa"/>
            <w:vMerge w:val="restart"/>
            <w:vAlign w:val="center"/>
          </w:tcPr>
          <w:p w:rsidR="00F13F39" w:rsidRDefault="00F13F39" w:rsidP="003E48A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091" w:type="dxa"/>
          </w:tcPr>
          <w:p w:rsidR="00F13F39" w:rsidRDefault="00F13F39" w:rsidP="0022505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Расшифровка соответствует как записи, так приведенным выше требованиям к протоколу</w:t>
            </w:r>
          </w:p>
        </w:tc>
        <w:tc>
          <w:tcPr>
            <w:tcW w:w="956" w:type="dxa"/>
            <w:vAlign w:val="center"/>
          </w:tcPr>
          <w:p w:rsidR="00F13F39" w:rsidRDefault="00F13F39" w:rsidP="003E48A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F13F39" w:rsidRPr="008F47F9" w:rsidTr="003E48AA">
        <w:trPr>
          <w:cantSplit/>
        </w:trPr>
        <w:tc>
          <w:tcPr>
            <w:tcW w:w="2012" w:type="dxa"/>
            <w:vMerge/>
            <w:vAlign w:val="center"/>
          </w:tcPr>
          <w:p w:rsidR="00F13F39" w:rsidRDefault="00F13F39" w:rsidP="003E48A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4" w:type="dxa"/>
            <w:vMerge/>
            <w:vAlign w:val="center"/>
          </w:tcPr>
          <w:p w:rsidR="00F13F39" w:rsidRDefault="00F13F39" w:rsidP="003E48A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91" w:type="dxa"/>
          </w:tcPr>
          <w:p w:rsidR="00F13F39" w:rsidRDefault="00F13F39" w:rsidP="00F13F39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Расшифровка в целом соответствует записи, но при оформлении допущены отдельные неточности</w:t>
            </w:r>
          </w:p>
        </w:tc>
        <w:tc>
          <w:tcPr>
            <w:tcW w:w="956" w:type="dxa"/>
            <w:vAlign w:val="center"/>
          </w:tcPr>
          <w:p w:rsidR="00F13F39" w:rsidRDefault="00F13F39" w:rsidP="003E48A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F13F39" w:rsidRPr="008F47F9" w:rsidTr="003E48AA">
        <w:trPr>
          <w:cantSplit/>
        </w:trPr>
        <w:tc>
          <w:tcPr>
            <w:tcW w:w="2012" w:type="dxa"/>
            <w:vMerge/>
            <w:vAlign w:val="center"/>
          </w:tcPr>
          <w:p w:rsidR="00F13F39" w:rsidRDefault="00F13F39" w:rsidP="003E48A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4" w:type="dxa"/>
            <w:vMerge/>
            <w:vAlign w:val="center"/>
          </w:tcPr>
          <w:p w:rsidR="00F13F39" w:rsidRDefault="00F13F39" w:rsidP="003E48A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91" w:type="dxa"/>
          </w:tcPr>
          <w:p w:rsidR="00F13F39" w:rsidRDefault="00F13F39" w:rsidP="003E48A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расшифровке допущены существенные пробелы, отступления от требований, которые вносят искажение в полученные данные</w:t>
            </w:r>
          </w:p>
        </w:tc>
        <w:tc>
          <w:tcPr>
            <w:tcW w:w="956" w:type="dxa"/>
            <w:vAlign w:val="center"/>
          </w:tcPr>
          <w:p w:rsidR="00F13F39" w:rsidRDefault="00F13F39" w:rsidP="003E48A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1-2</w:t>
            </w:r>
          </w:p>
        </w:tc>
      </w:tr>
      <w:tr w:rsidR="00F13F39" w:rsidRPr="008F47F9" w:rsidTr="003E48AA">
        <w:trPr>
          <w:cantSplit/>
        </w:trPr>
        <w:tc>
          <w:tcPr>
            <w:tcW w:w="2012" w:type="dxa"/>
            <w:vMerge/>
            <w:vAlign w:val="center"/>
          </w:tcPr>
          <w:p w:rsidR="00F13F39" w:rsidRDefault="00F13F39" w:rsidP="003E48A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4" w:type="dxa"/>
            <w:vMerge/>
            <w:vAlign w:val="center"/>
          </w:tcPr>
          <w:p w:rsidR="00F13F39" w:rsidRDefault="00F13F39" w:rsidP="003E48A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91" w:type="dxa"/>
          </w:tcPr>
          <w:p w:rsidR="00F13F39" w:rsidRDefault="00F13F39" w:rsidP="003E48A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Расшифровка и/или запись 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представлены</w:t>
            </w:r>
            <w:proofErr w:type="gramEnd"/>
          </w:p>
        </w:tc>
        <w:tc>
          <w:tcPr>
            <w:tcW w:w="956" w:type="dxa"/>
            <w:vAlign w:val="center"/>
          </w:tcPr>
          <w:p w:rsidR="00F13F39" w:rsidRDefault="00F13F39" w:rsidP="003E48A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F43591" w:rsidRPr="008F47F9" w:rsidTr="003E48AA">
        <w:trPr>
          <w:cantSplit/>
        </w:trPr>
        <w:tc>
          <w:tcPr>
            <w:tcW w:w="2012" w:type="dxa"/>
            <w:vMerge w:val="restart"/>
            <w:vAlign w:val="center"/>
          </w:tcPr>
          <w:p w:rsidR="00F43591" w:rsidRPr="008F47F9" w:rsidRDefault="00F43591" w:rsidP="003E48A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Анализ беседы</w:t>
            </w:r>
          </w:p>
        </w:tc>
        <w:tc>
          <w:tcPr>
            <w:tcW w:w="1794" w:type="dxa"/>
            <w:vMerge w:val="restart"/>
            <w:vAlign w:val="center"/>
          </w:tcPr>
          <w:p w:rsidR="00F43591" w:rsidRPr="008F47F9" w:rsidRDefault="00F13F39" w:rsidP="003E48A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091" w:type="dxa"/>
          </w:tcPr>
          <w:p w:rsidR="00F43591" w:rsidRPr="008F47F9" w:rsidRDefault="00F43591" w:rsidP="00F13F39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в полной мере соответствует приведенным выше требованиям</w:t>
            </w:r>
          </w:p>
        </w:tc>
        <w:tc>
          <w:tcPr>
            <w:tcW w:w="956" w:type="dxa"/>
            <w:vAlign w:val="center"/>
          </w:tcPr>
          <w:p w:rsidR="00F43591" w:rsidRPr="008F47F9" w:rsidRDefault="00F13F39" w:rsidP="003E48A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F43591" w:rsidRPr="008F47F9" w:rsidTr="003E48AA">
        <w:trPr>
          <w:cantSplit/>
        </w:trPr>
        <w:tc>
          <w:tcPr>
            <w:tcW w:w="2012" w:type="dxa"/>
            <w:vMerge/>
          </w:tcPr>
          <w:p w:rsidR="00F43591" w:rsidRPr="008F47F9" w:rsidRDefault="00F43591" w:rsidP="003E48A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4" w:type="dxa"/>
            <w:vMerge/>
          </w:tcPr>
          <w:p w:rsidR="00F43591" w:rsidRPr="008F47F9" w:rsidRDefault="00F43591" w:rsidP="003E48A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91" w:type="dxa"/>
          </w:tcPr>
          <w:p w:rsidR="00F43591" w:rsidRPr="008F47F9" w:rsidRDefault="00F43591" w:rsidP="00F13F39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Имеются незначительные отступления от требований (</w:t>
            </w:r>
            <w:r w:rsidR="00F13F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пропущены некоторые пункты анализа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недостаточно обоснованные выводы и т.п.)</w:t>
            </w:r>
            <w:r w:rsidR="007A61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6" w:type="dxa"/>
            <w:vAlign w:val="center"/>
          </w:tcPr>
          <w:p w:rsidR="00F43591" w:rsidRPr="008F47F9" w:rsidRDefault="00F13F39" w:rsidP="003E48A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F43591" w:rsidRPr="008F47F9" w:rsidTr="003E48AA">
        <w:trPr>
          <w:cantSplit/>
        </w:trPr>
        <w:tc>
          <w:tcPr>
            <w:tcW w:w="2012" w:type="dxa"/>
            <w:vMerge/>
          </w:tcPr>
          <w:p w:rsidR="00F43591" w:rsidRPr="008F47F9" w:rsidRDefault="00F43591" w:rsidP="003E48A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4" w:type="dxa"/>
            <w:vMerge/>
          </w:tcPr>
          <w:p w:rsidR="00F43591" w:rsidRPr="008F47F9" w:rsidRDefault="00F43591" w:rsidP="003E48A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91" w:type="dxa"/>
          </w:tcPr>
          <w:p w:rsidR="00F43591" w:rsidRPr="008F47F9" w:rsidRDefault="00F43591" w:rsidP="007A61A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Анализ выполнен поверхностно: не </w:t>
            </w:r>
            <w:r w:rsidR="00F13F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раскрыта значительная часть вопросов для анализа, заданных в описании задания</w:t>
            </w:r>
            <w:r w:rsidR="007A61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выводы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 обоснован</w:t>
            </w:r>
            <w:r w:rsidR="007A61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956" w:type="dxa"/>
            <w:vAlign w:val="center"/>
          </w:tcPr>
          <w:p w:rsidR="00F43591" w:rsidRPr="008F47F9" w:rsidRDefault="00F13F39" w:rsidP="003E48A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2-3</w:t>
            </w:r>
          </w:p>
        </w:tc>
      </w:tr>
      <w:tr w:rsidR="00F43591" w:rsidRPr="008F47F9" w:rsidTr="003E48AA">
        <w:trPr>
          <w:cantSplit/>
        </w:trPr>
        <w:tc>
          <w:tcPr>
            <w:tcW w:w="2012" w:type="dxa"/>
            <w:vMerge/>
          </w:tcPr>
          <w:p w:rsidR="00F43591" w:rsidRPr="008F47F9" w:rsidRDefault="00F43591" w:rsidP="003E48A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4" w:type="dxa"/>
            <w:vMerge/>
          </w:tcPr>
          <w:p w:rsidR="00F43591" w:rsidRPr="008F47F9" w:rsidRDefault="00F43591" w:rsidP="003E48A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91" w:type="dxa"/>
          </w:tcPr>
          <w:p w:rsidR="00F43591" w:rsidRPr="008F47F9" w:rsidRDefault="00F43591" w:rsidP="007A61A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Представлены отдельные фрагменты анализа </w:t>
            </w:r>
          </w:p>
        </w:tc>
        <w:tc>
          <w:tcPr>
            <w:tcW w:w="956" w:type="dxa"/>
            <w:vAlign w:val="center"/>
          </w:tcPr>
          <w:p w:rsidR="00F43591" w:rsidRPr="008F47F9" w:rsidRDefault="007A61AC" w:rsidP="003E48A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43591" w:rsidRPr="008F47F9" w:rsidTr="003E48AA">
        <w:trPr>
          <w:cantSplit/>
        </w:trPr>
        <w:tc>
          <w:tcPr>
            <w:tcW w:w="2012" w:type="dxa"/>
            <w:vMerge/>
          </w:tcPr>
          <w:p w:rsidR="00F43591" w:rsidRPr="008F47F9" w:rsidRDefault="00F43591" w:rsidP="003E48A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4" w:type="dxa"/>
            <w:vMerge/>
          </w:tcPr>
          <w:p w:rsidR="00F43591" w:rsidRPr="008F47F9" w:rsidRDefault="00F43591" w:rsidP="003E48A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91" w:type="dxa"/>
          </w:tcPr>
          <w:p w:rsidR="00F43591" w:rsidRPr="008F47F9" w:rsidRDefault="00F43591" w:rsidP="007A61A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не представлен или представленные фрагменты полностью не соответствуют заданию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56" w:type="dxa"/>
            <w:vAlign w:val="center"/>
          </w:tcPr>
          <w:p w:rsidR="00F43591" w:rsidRPr="008F47F9" w:rsidRDefault="00F43591" w:rsidP="003E48A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7A61AC" w:rsidRPr="008F47F9" w:rsidTr="007A61AC">
        <w:tc>
          <w:tcPr>
            <w:tcW w:w="2012" w:type="dxa"/>
            <w:vMerge w:val="restart"/>
            <w:vAlign w:val="center"/>
          </w:tcPr>
          <w:p w:rsidR="007A61AC" w:rsidRPr="008F47F9" w:rsidRDefault="007A61AC" w:rsidP="007A61AC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Рефлексивный отзыв о проведенной работе</w:t>
            </w:r>
          </w:p>
        </w:tc>
        <w:tc>
          <w:tcPr>
            <w:tcW w:w="1794" w:type="dxa"/>
            <w:vMerge w:val="restart"/>
            <w:vAlign w:val="center"/>
          </w:tcPr>
          <w:p w:rsidR="007A61AC" w:rsidRPr="008F47F9" w:rsidRDefault="007A61AC" w:rsidP="007A61A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091" w:type="dxa"/>
          </w:tcPr>
          <w:p w:rsidR="007A61AC" w:rsidRPr="008F47F9" w:rsidRDefault="007A61AC" w:rsidP="007A61A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Отзыв охватывает все отмеченные пункты, согласован с ходом работы и остальными частями отчета, содержит выводы, способствующие осознанию и совершенствованию своих умений ведения беседы</w:t>
            </w:r>
          </w:p>
        </w:tc>
        <w:tc>
          <w:tcPr>
            <w:tcW w:w="956" w:type="dxa"/>
          </w:tcPr>
          <w:p w:rsidR="007A61AC" w:rsidRPr="008F47F9" w:rsidRDefault="007A61AC" w:rsidP="00374FE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7A61AC" w:rsidRPr="008F47F9" w:rsidTr="007A61AC">
        <w:tc>
          <w:tcPr>
            <w:tcW w:w="2012" w:type="dxa"/>
            <w:vMerge/>
          </w:tcPr>
          <w:p w:rsidR="007A61AC" w:rsidRPr="008F47F9" w:rsidRDefault="007A61AC" w:rsidP="00374FE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4" w:type="dxa"/>
            <w:vMerge/>
          </w:tcPr>
          <w:p w:rsidR="007A61AC" w:rsidRPr="008F47F9" w:rsidRDefault="007A61AC" w:rsidP="00374FE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91" w:type="dxa"/>
          </w:tcPr>
          <w:p w:rsidR="007A61AC" w:rsidRPr="008F47F9" w:rsidRDefault="007A61AC" w:rsidP="00374FE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Отзыв охватывает не менее 2-х из отмеченных пунктов, отдельные сделанные выводы могут способствовать осознанию и совершенствованию своих умений ведения беседы</w:t>
            </w:r>
          </w:p>
        </w:tc>
        <w:tc>
          <w:tcPr>
            <w:tcW w:w="956" w:type="dxa"/>
          </w:tcPr>
          <w:p w:rsidR="007A61AC" w:rsidRPr="008F47F9" w:rsidRDefault="007A61AC" w:rsidP="00374FE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2-3</w:t>
            </w:r>
          </w:p>
        </w:tc>
      </w:tr>
      <w:tr w:rsidR="007A61AC" w:rsidRPr="008F47F9" w:rsidTr="007A61AC">
        <w:tc>
          <w:tcPr>
            <w:tcW w:w="2012" w:type="dxa"/>
            <w:vMerge/>
          </w:tcPr>
          <w:p w:rsidR="007A61AC" w:rsidRPr="008F47F9" w:rsidRDefault="007A61AC" w:rsidP="00374FE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4" w:type="dxa"/>
            <w:vMerge/>
          </w:tcPr>
          <w:p w:rsidR="007A61AC" w:rsidRPr="008F47F9" w:rsidRDefault="007A61AC" w:rsidP="00374FE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91" w:type="dxa"/>
          </w:tcPr>
          <w:p w:rsidR="007A61AC" w:rsidRPr="008F47F9" w:rsidRDefault="007A61AC" w:rsidP="00374FE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Отзыв составлен фрагментарно и формально</w:t>
            </w:r>
          </w:p>
        </w:tc>
        <w:tc>
          <w:tcPr>
            <w:tcW w:w="956" w:type="dxa"/>
          </w:tcPr>
          <w:p w:rsidR="007A61AC" w:rsidRPr="008F47F9" w:rsidRDefault="007A61AC" w:rsidP="00374FE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A61AC" w:rsidRPr="008F47F9" w:rsidTr="007A61AC">
        <w:tc>
          <w:tcPr>
            <w:tcW w:w="2012" w:type="dxa"/>
            <w:vMerge/>
          </w:tcPr>
          <w:p w:rsidR="007A61AC" w:rsidRPr="008F47F9" w:rsidRDefault="007A61AC" w:rsidP="00374FE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4" w:type="dxa"/>
            <w:vMerge/>
          </w:tcPr>
          <w:p w:rsidR="007A61AC" w:rsidRPr="008F47F9" w:rsidRDefault="007A61AC" w:rsidP="00374FE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91" w:type="dxa"/>
          </w:tcPr>
          <w:p w:rsidR="007A61AC" w:rsidRPr="00C574B4" w:rsidRDefault="007A61AC" w:rsidP="00374FE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Отзыв не представлен или представленные фрагменты полностью не соответствуют заданию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выявлены совпадения с работами других студентов</w:t>
            </w:r>
          </w:p>
        </w:tc>
        <w:tc>
          <w:tcPr>
            <w:tcW w:w="956" w:type="dxa"/>
          </w:tcPr>
          <w:p w:rsidR="007A61AC" w:rsidRPr="008F47F9" w:rsidRDefault="007A61AC" w:rsidP="00374FE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7A61AC" w:rsidRPr="008F47F9" w:rsidTr="007A61AC">
        <w:tc>
          <w:tcPr>
            <w:tcW w:w="2012" w:type="dxa"/>
          </w:tcPr>
          <w:p w:rsidR="007A61AC" w:rsidRPr="008F47F9" w:rsidRDefault="007A61AC" w:rsidP="00374FE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7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794" w:type="dxa"/>
          </w:tcPr>
          <w:p w:rsidR="007A61AC" w:rsidRPr="008F47F9" w:rsidRDefault="007A61AC" w:rsidP="00374FE6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091" w:type="dxa"/>
          </w:tcPr>
          <w:p w:rsidR="007A61AC" w:rsidRPr="008F47F9" w:rsidRDefault="007A61AC" w:rsidP="00374FE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</w:tcPr>
          <w:p w:rsidR="007A61AC" w:rsidRPr="008F47F9" w:rsidRDefault="007A61AC" w:rsidP="00374FE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A61AC" w:rsidRPr="007A61AC" w:rsidRDefault="007A61AC" w:rsidP="007A61A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Примечание.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Проведение беседы должно осуществляться студентом самостоятельно. В противном случае отчет по работе не может быть принят. </w:t>
      </w:r>
    </w:p>
    <w:p w:rsidR="00F43591" w:rsidRPr="00B67015" w:rsidRDefault="00F43591" w:rsidP="00F43591">
      <w:pPr>
        <w:pStyle w:val="2"/>
        <w:rPr>
          <w:rFonts w:eastAsia="Times New Roman"/>
          <w:lang w:eastAsia="ar-SA"/>
        </w:rPr>
      </w:pPr>
      <w:r w:rsidRPr="00B67015">
        <w:rPr>
          <w:rFonts w:eastAsia="Times New Roman"/>
          <w:lang w:eastAsia="ar-SA"/>
        </w:rPr>
        <w:t>Литература</w:t>
      </w:r>
    </w:p>
    <w:p w:rsidR="00E307D7" w:rsidRPr="00B67015" w:rsidRDefault="00E307D7" w:rsidP="007A61AC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B67015">
        <w:rPr>
          <w:rFonts w:ascii="Times New Roman" w:eastAsia="Times New Roman" w:hAnsi="Times New Roman" w:cs="Times New Roman"/>
          <w:sz w:val="24"/>
          <w:szCs w:val="24"/>
          <w:lang w:eastAsia="ar-SA"/>
        </w:rPr>
        <w:t>Гарусев</w:t>
      </w:r>
      <w:proofErr w:type="spellEnd"/>
      <w:r w:rsidRPr="00B670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А.В. Основные методы сбора данных в психологии [Электронный ресурс]: учебное пособие/ А.В. </w:t>
      </w:r>
      <w:proofErr w:type="spellStart"/>
      <w:r w:rsidRPr="00B67015">
        <w:rPr>
          <w:rFonts w:ascii="Times New Roman" w:eastAsia="Times New Roman" w:hAnsi="Times New Roman" w:cs="Times New Roman"/>
          <w:sz w:val="24"/>
          <w:szCs w:val="24"/>
          <w:lang w:eastAsia="ar-SA"/>
        </w:rPr>
        <w:t>Гарусев</w:t>
      </w:r>
      <w:proofErr w:type="spellEnd"/>
      <w:r w:rsidRPr="00B670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Е.М. </w:t>
      </w:r>
      <w:proofErr w:type="spellStart"/>
      <w:r w:rsidRPr="00B67015">
        <w:rPr>
          <w:rFonts w:ascii="Times New Roman" w:eastAsia="Times New Roman" w:hAnsi="Times New Roman" w:cs="Times New Roman"/>
          <w:sz w:val="24"/>
          <w:szCs w:val="24"/>
          <w:lang w:eastAsia="ar-SA"/>
        </w:rPr>
        <w:t>Дубовская</w:t>
      </w:r>
      <w:proofErr w:type="spellEnd"/>
      <w:r w:rsidRPr="00B670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В.Е. Дубровский— </w:t>
      </w:r>
      <w:proofErr w:type="gramStart"/>
      <w:r w:rsidRPr="00B67015">
        <w:rPr>
          <w:rFonts w:ascii="Times New Roman" w:eastAsia="Times New Roman" w:hAnsi="Times New Roman" w:cs="Times New Roman"/>
          <w:sz w:val="24"/>
          <w:szCs w:val="24"/>
          <w:lang w:eastAsia="ar-SA"/>
        </w:rPr>
        <w:t>Эл</w:t>
      </w:r>
      <w:proofErr w:type="gramEnd"/>
      <w:r w:rsidRPr="00B67015">
        <w:rPr>
          <w:rFonts w:ascii="Times New Roman" w:eastAsia="Times New Roman" w:hAnsi="Times New Roman" w:cs="Times New Roman"/>
          <w:sz w:val="24"/>
          <w:szCs w:val="24"/>
          <w:lang w:eastAsia="ar-SA"/>
        </w:rPr>
        <w:t>ектрон. текстовые данные.— М.: Аспект Пресс, 2012.— 158 c.— Режим доступа: http://www.iprbookshop.ru/8872.html.— ЭБС «</w:t>
      </w:r>
      <w:proofErr w:type="spellStart"/>
      <w:r w:rsidRPr="00B67015">
        <w:rPr>
          <w:rFonts w:ascii="Times New Roman" w:eastAsia="Times New Roman" w:hAnsi="Times New Roman" w:cs="Times New Roman"/>
          <w:sz w:val="24"/>
          <w:szCs w:val="24"/>
          <w:lang w:eastAsia="ar-SA"/>
        </w:rPr>
        <w:t>IPRbooks</w:t>
      </w:r>
      <w:proofErr w:type="spellEnd"/>
      <w:r w:rsidRPr="00B67015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307D7" w:rsidRDefault="00E307D7" w:rsidP="006D1EBF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D1EBF">
        <w:rPr>
          <w:rFonts w:ascii="Times New Roman" w:eastAsia="Times New Roman" w:hAnsi="Times New Roman" w:cs="Times New Roman"/>
          <w:sz w:val="24"/>
          <w:szCs w:val="24"/>
          <w:lang w:eastAsia="ar-SA"/>
        </w:rPr>
        <w:t>Квале</w:t>
      </w:r>
      <w:proofErr w:type="spellEnd"/>
      <w:r w:rsidRPr="006D1E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 Исследовательское интервью. М.: Смысл, 2003.</w:t>
      </w:r>
    </w:p>
    <w:p w:rsidR="00E307D7" w:rsidRDefault="00E307D7" w:rsidP="007A61AC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61AC">
        <w:rPr>
          <w:rFonts w:ascii="Times New Roman" w:eastAsia="Times New Roman" w:hAnsi="Times New Roman" w:cs="Times New Roman"/>
          <w:sz w:val="24"/>
          <w:szCs w:val="24"/>
          <w:lang w:eastAsia="ar-SA"/>
        </w:rPr>
        <w:t>Линде Н.Д. Психологическое консультирование. Теория и практика (2-е издание) [Электронный ресурс]</w:t>
      </w:r>
      <w:proofErr w:type="gramStart"/>
      <w:r w:rsidRPr="007A61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7A61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учебное пособие для студентов вузов / Н.Д. Линде. — Электрон</w:t>
      </w:r>
      <w:proofErr w:type="gramStart"/>
      <w:r w:rsidRPr="007A61A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7A61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7A61AC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proofErr w:type="gramEnd"/>
      <w:r w:rsidRPr="007A61AC">
        <w:rPr>
          <w:rFonts w:ascii="Times New Roman" w:eastAsia="Times New Roman" w:hAnsi="Times New Roman" w:cs="Times New Roman"/>
          <w:sz w:val="24"/>
          <w:szCs w:val="24"/>
          <w:lang w:eastAsia="ar-SA"/>
        </w:rPr>
        <w:t>екстовые данные. — М.</w:t>
      </w:r>
      <w:proofErr w:type="gramStart"/>
      <w:r w:rsidRPr="007A61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7A61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Аспект Пресс, 2015. — 272 c. — 978-5-7567-0696-3. — Режим доступа: </w:t>
      </w:r>
      <w:hyperlink r:id="rId10" w:history="1">
        <w:r w:rsidRPr="00DD2A4C">
          <w:rPr>
            <w:rStyle w:val="af"/>
            <w:rFonts w:ascii="Times New Roman" w:eastAsia="Times New Roman" w:hAnsi="Times New Roman" w:cs="Times New Roman"/>
            <w:sz w:val="24"/>
            <w:szCs w:val="24"/>
            <w:lang w:eastAsia="ar-SA"/>
          </w:rPr>
          <w:t>http://www.iprbookshop.ru/57000.html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307D7" w:rsidRDefault="00E307D7" w:rsidP="00E117BB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7B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Метод беседы в психологии /Редактор-составитель А.М. </w:t>
      </w:r>
      <w:proofErr w:type="spellStart"/>
      <w:r w:rsidRPr="00E117BB">
        <w:rPr>
          <w:rFonts w:ascii="Times New Roman" w:eastAsia="Times New Roman" w:hAnsi="Times New Roman" w:cs="Times New Roman"/>
          <w:sz w:val="24"/>
          <w:szCs w:val="24"/>
          <w:lang w:eastAsia="ar-SA"/>
        </w:rPr>
        <w:t>Айламазян</w:t>
      </w:r>
      <w:proofErr w:type="spellEnd"/>
      <w:r w:rsidRPr="00E117BB">
        <w:rPr>
          <w:rFonts w:ascii="Times New Roman" w:eastAsia="Times New Roman" w:hAnsi="Times New Roman" w:cs="Times New Roman"/>
          <w:sz w:val="24"/>
          <w:szCs w:val="24"/>
          <w:lang w:eastAsia="ar-SA"/>
        </w:rPr>
        <w:t>. М.: Смысл, 1999. 222 с.</w:t>
      </w:r>
    </w:p>
    <w:p w:rsidR="00E307D7" w:rsidRPr="006D1EBF" w:rsidRDefault="00E307D7" w:rsidP="006D1EBF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D1EBF">
        <w:rPr>
          <w:rFonts w:ascii="Times New Roman" w:eastAsia="Times New Roman" w:hAnsi="Times New Roman" w:cs="Times New Roman"/>
          <w:sz w:val="24"/>
          <w:szCs w:val="24"/>
          <w:lang w:eastAsia="ar-SA"/>
        </w:rPr>
        <w:t>Феннето</w:t>
      </w:r>
      <w:proofErr w:type="spellEnd"/>
      <w:r w:rsidRPr="006D1E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Э. Интервью и опросник: формы, процедуры, результаты. СПб</w:t>
      </w:r>
      <w:proofErr w:type="gramStart"/>
      <w:r w:rsidRPr="006D1E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.: </w:t>
      </w:r>
      <w:proofErr w:type="gramEnd"/>
      <w:r w:rsidRPr="006D1EBF">
        <w:rPr>
          <w:rFonts w:ascii="Times New Roman" w:eastAsia="Times New Roman" w:hAnsi="Times New Roman" w:cs="Times New Roman"/>
          <w:sz w:val="24"/>
          <w:szCs w:val="24"/>
          <w:lang w:eastAsia="ar-SA"/>
        </w:rPr>
        <w:t>Питер, 2003.</w:t>
      </w:r>
    </w:p>
    <w:p w:rsidR="00E307D7" w:rsidRDefault="00E307D7" w:rsidP="006D1EBF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D1EBF">
        <w:rPr>
          <w:rFonts w:ascii="Times New Roman" w:eastAsia="Times New Roman" w:hAnsi="Times New Roman" w:cs="Times New Roman"/>
          <w:sz w:val="24"/>
          <w:szCs w:val="24"/>
          <w:lang w:eastAsia="ar-SA"/>
        </w:rPr>
        <w:t>Эденборо</w:t>
      </w:r>
      <w:proofErr w:type="spellEnd"/>
      <w:r w:rsidRPr="006D1E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Р. Практическая психометрия. Эффективное интервьюирование. СПб</w:t>
      </w:r>
      <w:proofErr w:type="gramStart"/>
      <w:r w:rsidRPr="006D1E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.: </w:t>
      </w:r>
      <w:proofErr w:type="gramEnd"/>
      <w:r w:rsidRPr="006D1EBF">
        <w:rPr>
          <w:rFonts w:ascii="Times New Roman" w:eastAsia="Times New Roman" w:hAnsi="Times New Roman" w:cs="Times New Roman"/>
          <w:sz w:val="24"/>
          <w:szCs w:val="24"/>
          <w:lang w:eastAsia="ar-SA"/>
        </w:rPr>
        <w:t>Питер, 2003</w:t>
      </w:r>
    </w:p>
    <w:p w:rsidR="00903E51" w:rsidRDefault="00903E51" w:rsidP="00903E51">
      <w:pPr>
        <w:pStyle w:val="1"/>
      </w:pPr>
      <w:r w:rsidRPr="00F95A72">
        <w:t>Тест</w:t>
      </w:r>
      <w:r>
        <w:t xml:space="preserve"> (до 10 баллов)</w:t>
      </w:r>
    </w:p>
    <w:p w:rsidR="00903E51" w:rsidRDefault="00903E51" w:rsidP="00903E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зависимости от организационных условий тестирование может проводиться через сайт «Курсы» образовательной сети ВГСПУ или в бланковой форме. Для подготовки к тестированию рекомендуется повторить содержание приведенных в спецификации тем.</w:t>
      </w:r>
    </w:p>
    <w:p w:rsidR="00EB12BB" w:rsidRDefault="00EB12BB" w:rsidP="00EB12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Спецификация теста приведена в таблице.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512"/>
        <w:gridCol w:w="1867"/>
        <w:gridCol w:w="1513"/>
        <w:gridCol w:w="1134"/>
      </w:tblGrid>
      <w:tr w:rsidR="00EB12BB" w:rsidRPr="00B4022E" w:rsidTr="00E86D96">
        <w:tc>
          <w:tcPr>
            <w:tcW w:w="817" w:type="dxa"/>
            <w:vAlign w:val="center"/>
          </w:tcPr>
          <w:p w:rsidR="00EB12BB" w:rsidRPr="00B4022E" w:rsidRDefault="00EB12BB" w:rsidP="00E86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022E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512" w:type="dxa"/>
            <w:vAlign w:val="center"/>
          </w:tcPr>
          <w:p w:rsidR="00EB12BB" w:rsidRPr="00B4022E" w:rsidRDefault="00EB12BB" w:rsidP="00E86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</w:t>
            </w:r>
          </w:p>
        </w:tc>
        <w:tc>
          <w:tcPr>
            <w:tcW w:w="1867" w:type="dxa"/>
            <w:vAlign w:val="center"/>
          </w:tcPr>
          <w:p w:rsidR="00EB12BB" w:rsidRPr="00B4022E" w:rsidRDefault="00EB12BB" w:rsidP="00E86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022E">
              <w:rPr>
                <w:rFonts w:ascii="Times New Roman" w:hAnsi="Times New Roman" w:cs="Times New Roman"/>
                <w:sz w:val="24"/>
              </w:rPr>
              <w:t>Тип задания</w:t>
            </w:r>
          </w:p>
        </w:tc>
        <w:tc>
          <w:tcPr>
            <w:tcW w:w="1513" w:type="dxa"/>
            <w:vAlign w:val="center"/>
          </w:tcPr>
          <w:p w:rsidR="00EB12BB" w:rsidRPr="00B4022E" w:rsidRDefault="00EB12BB" w:rsidP="00E86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 задания</w:t>
            </w:r>
          </w:p>
        </w:tc>
        <w:tc>
          <w:tcPr>
            <w:tcW w:w="1134" w:type="dxa"/>
            <w:vAlign w:val="center"/>
          </w:tcPr>
          <w:p w:rsidR="00EB12BB" w:rsidRPr="00B4022E" w:rsidRDefault="00EB12BB" w:rsidP="00E86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022E">
              <w:rPr>
                <w:rFonts w:ascii="Times New Roman" w:hAnsi="Times New Roman" w:cs="Times New Roman"/>
                <w:sz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</w:rPr>
              <w:t xml:space="preserve"> тест.</w:t>
            </w:r>
          </w:p>
        </w:tc>
      </w:tr>
      <w:tr w:rsidR="00EB12BB" w:rsidRPr="00B4022E" w:rsidTr="00E86D96">
        <w:tc>
          <w:tcPr>
            <w:tcW w:w="817" w:type="dxa"/>
            <w:vAlign w:val="center"/>
          </w:tcPr>
          <w:p w:rsidR="00EB12BB" w:rsidRPr="007A31A7" w:rsidRDefault="00EB12BB" w:rsidP="00E86D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1-3</w:t>
            </w:r>
          </w:p>
        </w:tc>
        <w:tc>
          <w:tcPr>
            <w:tcW w:w="4512" w:type="dxa"/>
            <w:vAlign w:val="center"/>
          </w:tcPr>
          <w:p w:rsidR="00EB12BB" w:rsidRPr="00B4022E" w:rsidRDefault="00EB12BB" w:rsidP="00E86D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  <w:tc>
          <w:tcPr>
            <w:tcW w:w="1867" w:type="dxa"/>
            <w:vAlign w:val="center"/>
          </w:tcPr>
          <w:p w:rsidR="00EB12BB" w:rsidRPr="00B4022E" w:rsidRDefault="00EB12BB" w:rsidP="00E86D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множественный выбор</w:t>
            </w:r>
          </w:p>
        </w:tc>
        <w:tc>
          <w:tcPr>
            <w:tcW w:w="1513" w:type="dxa"/>
            <w:vAlign w:val="center"/>
          </w:tcPr>
          <w:p w:rsidR="00EB12BB" w:rsidRPr="00B4022E" w:rsidRDefault="00EB12BB" w:rsidP="00E86D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знание</w:t>
            </w:r>
          </w:p>
        </w:tc>
        <w:tc>
          <w:tcPr>
            <w:tcW w:w="1134" w:type="dxa"/>
            <w:vAlign w:val="center"/>
          </w:tcPr>
          <w:p w:rsidR="00EB12BB" w:rsidRPr="00B4022E" w:rsidRDefault="00EB12BB" w:rsidP="00E86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х 3 =3</w:t>
            </w:r>
          </w:p>
        </w:tc>
      </w:tr>
      <w:tr w:rsidR="00EB12BB" w:rsidRPr="00B4022E" w:rsidTr="00E86D96">
        <w:tc>
          <w:tcPr>
            <w:tcW w:w="817" w:type="dxa"/>
            <w:vAlign w:val="center"/>
          </w:tcPr>
          <w:p w:rsidR="00EB12BB" w:rsidRDefault="00EB12BB" w:rsidP="00E86D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512" w:type="dxa"/>
            <w:vAlign w:val="center"/>
          </w:tcPr>
          <w:p w:rsidR="00EB12BB" w:rsidRPr="007A31A7" w:rsidRDefault="00EB12BB" w:rsidP="00E86D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  <w:tc>
          <w:tcPr>
            <w:tcW w:w="1867" w:type="dxa"/>
            <w:vAlign w:val="center"/>
          </w:tcPr>
          <w:p w:rsidR="00EB12BB" w:rsidRPr="00B4022E" w:rsidRDefault="00EB12BB" w:rsidP="00E86D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множественный выбор</w:t>
            </w:r>
          </w:p>
        </w:tc>
        <w:tc>
          <w:tcPr>
            <w:tcW w:w="1513" w:type="dxa"/>
            <w:vAlign w:val="center"/>
          </w:tcPr>
          <w:p w:rsidR="00EB12BB" w:rsidRDefault="00EB12BB" w:rsidP="00E86D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умение</w:t>
            </w:r>
          </w:p>
        </w:tc>
        <w:tc>
          <w:tcPr>
            <w:tcW w:w="1134" w:type="dxa"/>
            <w:vAlign w:val="center"/>
          </w:tcPr>
          <w:p w:rsidR="00EB12BB" w:rsidRDefault="00EB12BB" w:rsidP="00E86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B12BB" w:rsidRPr="00B4022E" w:rsidTr="00E86D96">
        <w:tc>
          <w:tcPr>
            <w:tcW w:w="817" w:type="dxa"/>
            <w:vAlign w:val="center"/>
          </w:tcPr>
          <w:p w:rsidR="00EB12BB" w:rsidRDefault="00EB12BB" w:rsidP="00E86D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</w:t>
            </w:r>
          </w:p>
        </w:tc>
        <w:tc>
          <w:tcPr>
            <w:tcW w:w="4512" w:type="dxa"/>
            <w:vAlign w:val="center"/>
          </w:tcPr>
          <w:p w:rsidR="00EB12BB" w:rsidRDefault="00EB12BB" w:rsidP="00E86D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</w:p>
        </w:tc>
        <w:tc>
          <w:tcPr>
            <w:tcW w:w="1867" w:type="dxa"/>
            <w:vAlign w:val="center"/>
          </w:tcPr>
          <w:p w:rsidR="00EB12BB" w:rsidRDefault="00EB12BB" w:rsidP="00E86D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выбор одного варианта</w:t>
            </w:r>
          </w:p>
        </w:tc>
        <w:tc>
          <w:tcPr>
            <w:tcW w:w="1513" w:type="dxa"/>
            <w:vAlign w:val="center"/>
          </w:tcPr>
          <w:p w:rsidR="00EB12BB" w:rsidRDefault="00EB12BB" w:rsidP="00E86D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знание</w:t>
            </w:r>
          </w:p>
        </w:tc>
        <w:tc>
          <w:tcPr>
            <w:tcW w:w="1134" w:type="dxa"/>
            <w:vAlign w:val="center"/>
          </w:tcPr>
          <w:p w:rsidR="00EB12BB" w:rsidRDefault="00EB12BB" w:rsidP="00E86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х 3 =3</w:t>
            </w:r>
          </w:p>
        </w:tc>
      </w:tr>
      <w:tr w:rsidR="00EB12BB" w:rsidRPr="00B4022E" w:rsidTr="00E86D96">
        <w:tc>
          <w:tcPr>
            <w:tcW w:w="817" w:type="dxa"/>
            <w:vAlign w:val="center"/>
          </w:tcPr>
          <w:p w:rsidR="00EB12BB" w:rsidRDefault="00EB12BB" w:rsidP="00E86D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8-9</w:t>
            </w:r>
          </w:p>
        </w:tc>
        <w:tc>
          <w:tcPr>
            <w:tcW w:w="4512" w:type="dxa"/>
            <w:vAlign w:val="center"/>
          </w:tcPr>
          <w:p w:rsidR="00EB12BB" w:rsidRDefault="00EB12BB" w:rsidP="00E86D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</w:p>
        </w:tc>
        <w:tc>
          <w:tcPr>
            <w:tcW w:w="1867" w:type="dxa"/>
            <w:vAlign w:val="center"/>
          </w:tcPr>
          <w:p w:rsidR="00EB12BB" w:rsidRDefault="00EB12BB" w:rsidP="00E86D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множественный выбор</w:t>
            </w:r>
          </w:p>
        </w:tc>
        <w:tc>
          <w:tcPr>
            <w:tcW w:w="1513" w:type="dxa"/>
            <w:vAlign w:val="center"/>
          </w:tcPr>
          <w:p w:rsidR="00EB12BB" w:rsidRDefault="00EB12BB" w:rsidP="00E86D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знание</w:t>
            </w:r>
          </w:p>
        </w:tc>
        <w:tc>
          <w:tcPr>
            <w:tcW w:w="1134" w:type="dxa"/>
            <w:vAlign w:val="center"/>
          </w:tcPr>
          <w:p w:rsidR="00EB12BB" w:rsidRDefault="00EB12BB" w:rsidP="00E86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х 2 =2</w:t>
            </w:r>
          </w:p>
        </w:tc>
      </w:tr>
      <w:tr w:rsidR="00EB12BB" w:rsidRPr="00B4022E" w:rsidTr="00E86D96">
        <w:tc>
          <w:tcPr>
            <w:tcW w:w="817" w:type="dxa"/>
            <w:vAlign w:val="center"/>
          </w:tcPr>
          <w:p w:rsidR="00EB12BB" w:rsidRDefault="00EB12BB" w:rsidP="00E86D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12" w:type="dxa"/>
            <w:vAlign w:val="center"/>
          </w:tcPr>
          <w:p w:rsidR="00EB12BB" w:rsidRDefault="00EB12BB" w:rsidP="00E86D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1867" w:type="dxa"/>
            <w:vAlign w:val="center"/>
          </w:tcPr>
          <w:p w:rsidR="00EB12BB" w:rsidRDefault="00EB12BB" w:rsidP="00E86D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EB12BB" w:rsidRDefault="00EB12BB" w:rsidP="00E86D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B12BB" w:rsidRDefault="00EB12BB" w:rsidP="00E86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</w:tbl>
    <w:p w:rsidR="00EB12BB" w:rsidRPr="00E117BB" w:rsidRDefault="00EB12BB" w:rsidP="00EB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17BB" w:rsidRDefault="00EB12BB" w:rsidP="00EB12BB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Полученные тестовые баллы непосредственно учитываются в рейтинговой системе.</w:t>
      </w:r>
    </w:p>
    <w:p w:rsidR="003210C3" w:rsidRDefault="003210C3" w:rsidP="003210C3">
      <w:pPr>
        <w:pStyle w:val="1"/>
      </w:pPr>
      <w:r>
        <w:t>Зачет</w:t>
      </w:r>
    </w:p>
    <w:p w:rsidR="003210C3" w:rsidRDefault="003210C3" w:rsidP="003210C3">
      <w:pPr>
        <w:spacing w:befor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Зачет проводится в форме устного или письменного опроса. В рамках зачета студенту необходимо ответить на один вопрос, случайным образом выбранный из приведенного ниже списка. </w:t>
      </w:r>
    </w:p>
    <w:p w:rsidR="006D1EBF" w:rsidRPr="00E307D7" w:rsidRDefault="006D1EBF" w:rsidP="00E307D7">
      <w:pPr>
        <w:pStyle w:val="a3"/>
        <w:numPr>
          <w:ilvl w:val="0"/>
          <w:numId w:val="35"/>
        </w:numPr>
        <w:spacing w:before="240"/>
        <w:rPr>
          <w:rFonts w:ascii="Times New Roman" w:hAnsi="Times New Roman" w:cs="Times New Roman"/>
          <w:sz w:val="24"/>
        </w:rPr>
      </w:pPr>
      <w:r w:rsidRPr="00E307D7">
        <w:rPr>
          <w:rFonts w:ascii="Times New Roman" w:hAnsi="Times New Roman" w:cs="Times New Roman"/>
          <w:sz w:val="24"/>
        </w:rPr>
        <w:t xml:space="preserve">Наблюдение в исследовательской и практической деятельности психолога. </w:t>
      </w:r>
    </w:p>
    <w:p w:rsidR="006D1EBF" w:rsidRPr="00E307D7" w:rsidRDefault="006D1EBF" w:rsidP="00E307D7">
      <w:pPr>
        <w:pStyle w:val="a3"/>
        <w:numPr>
          <w:ilvl w:val="0"/>
          <w:numId w:val="35"/>
        </w:numPr>
        <w:spacing w:before="240"/>
        <w:rPr>
          <w:rFonts w:ascii="Times New Roman" w:hAnsi="Times New Roman" w:cs="Times New Roman"/>
          <w:sz w:val="24"/>
        </w:rPr>
      </w:pPr>
      <w:r w:rsidRPr="00E307D7">
        <w:rPr>
          <w:rFonts w:ascii="Times New Roman" w:hAnsi="Times New Roman" w:cs="Times New Roman"/>
          <w:sz w:val="24"/>
        </w:rPr>
        <w:t xml:space="preserve">Виды наблюдения в психологии: стандартизованное, лабораторное, полевое, включенное, </w:t>
      </w:r>
      <w:proofErr w:type="spellStart"/>
      <w:r w:rsidRPr="00E307D7">
        <w:rPr>
          <w:rFonts w:ascii="Times New Roman" w:hAnsi="Times New Roman" w:cs="Times New Roman"/>
          <w:sz w:val="24"/>
        </w:rPr>
        <w:t>невключенное</w:t>
      </w:r>
      <w:proofErr w:type="spellEnd"/>
      <w:r w:rsidRPr="00E307D7">
        <w:rPr>
          <w:rFonts w:ascii="Times New Roman" w:hAnsi="Times New Roman" w:cs="Times New Roman"/>
          <w:sz w:val="24"/>
        </w:rPr>
        <w:t xml:space="preserve">. </w:t>
      </w:r>
    </w:p>
    <w:p w:rsidR="006D1EBF" w:rsidRPr="00E307D7" w:rsidRDefault="006D1EBF" w:rsidP="00E307D7">
      <w:pPr>
        <w:pStyle w:val="a3"/>
        <w:numPr>
          <w:ilvl w:val="0"/>
          <w:numId w:val="35"/>
        </w:numPr>
        <w:spacing w:before="240"/>
        <w:rPr>
          <w:rFonts w:ascii="Times New Roman" w:hAnsi="Times New Roman" w:cs="Times New Roman"/>
          <w:sz w:val="24"/>
        </w:rPr>
      </w:pPr>
      <w:proofErr w:type="spellStart"/>
      <w:r w:rsidRPr="00E307D7">
        <w:rPr>
          <w:rFonts w:ascii="Times New Roman" w:hAnsi="Times New Roman" w:cs="Times New Roman"/>
          <w:sz w:val="24"/>
        </w:rPr>
        <w:t>Нестандартизованное</w:t>
      </w:r>
      <w:proofErr w:type="spellEnd"/>
      <w:r w:rsidRPr="00E307D7">
        <w:rPr>
          <w:rFonts w:ascii="Times New Roman" w:hAnsi="Times New Roman" w:cs="Times New Roman"/>
          <w:sz w:val="24"/>
        </w:rPr>
        <w:t xml:space="preserve"> наблюдение. Единица наблюдения. Поведенческие проявления</w:t>
      </w:r>
      <w:r w:rsidRPr="00E307D7">
        <w:rPr>
          <w:rFonts w:ascii="Times New Roman" w:hAnsi="Times New Roman" w:cs="Times New Roman"/>
          <w:sz w:val="24"/>
        </w:rPr>
        <w:t xml:space="preserve"> и л</w:t>
      </w:r>
      <w:r w:rsidRPr="00E307D7">
        <w:rPr>
          <w:rFonts w:ascii="Times New Roman" w:hAnsi="Times New Roman" w:cs="Times New Roman"/>
          <w:sz w:val="24"/>
        </w:rPr>
        <w:t>инии наблюдения за поведением</w:t>
      </w:r>
      <w:r w:rsidRPr="00E307D7">
        <w:rPr>
          <w:rFonts w:ascii="Times New Roman" w:hAnsi="Times New Roman" w:cs="Times New Roman"/>
          <w:sz w:val="24"/>
        </w:rPr>
        <w:t>.</w:t>
      </w:r>
      <w:r w:rsidRPr="00E307D7">
        <w:rPr>
          <w:rFonts w:ascii="Times New Roman" w:hAnsi="Times New Roman" w:cs="Times New Roman"/>
          <w:sz w:val="24"/>
        </w:rPr>
        <w:t xml:space="preserve"> </w:t>
      </w:r>
    </w:p>
    <w:p w:rsidR="006D1EBF" w:rsidRPr="00E307D7" w:rsidRDefault="006D1EBF" w:rsidP="00E307D7">
      <w:pPr>
        <w:pStyle w:val="a3"/>
        <w:numPr>
          <w:ilvl w:val="0"/>
          <w:numId w:val="35"/>
        </w:numPr>
        <w:spacing w:before="240"/>
        <w:rPr>
          <w:rFonts w:ascii="Times New Roman" w:hAnsi="Times New Roman" w:cs="Times New Roman"/>
          <w:sz w:val="24"/>
        </w:rPr>
      </w:pPr>
      <w:r w:rsidRPr="00E307D7">
        <w:rPr>
          <w:rFonts w:ascii="Times New Roman" w:hAnsi="Times New Roman" w:cs="Times New Roman"/>
          <w:sz w:val="24"/>
        </w:rPr>
        <w:t xml:space="preserve">Требования к </w:t>
      </w:r>
      <w:r w:rsidRPr="00E307D7">
        <w:rPr>
          <w:rFonts w:ascii="Times New Roman" w:hAnsi="Times New Roman" w:cs="Times New Roman"/>
          <w:sz w:val="24"/>
        </w:rPr>
        <w:t>ведени</w:t>
      </w:r>
      <w:r w:rsidRPr="00E307D7">
        <w:rPr>
          <w:rFonts w:ascii="Times New Roman" w:hAnsi="Times New Roman" w:cs="Times New Roman"/>
          <w:sz w:val="24"/>
        </w:rPr>
        <w:t>ю</w:t>
      </w:r>
      <w:r w:rsidRPr="00E307D7">
        <w:rPr>
          <w:rFonts w:ascii="Times New Roman" w:hAnsi="Times New Roman" w:cs="Times New Roman"/>
          <w:sz w:val="24"/>
        </w:rPr>
        <w:t>, обра</w:t>
      </w:r>
      <w:r w:rsidRPr="00E307D7">
        <w:rPr>
          <w:rFonts w:ascii="Times New Roman" w:hAnsi="Times New Roman" w:cs="Times New Roman"/>
          <w:sz w:val="24"/>
        </w:rPr>
        <w:t>ботке и интерпретации протокола наблюдения</w:t>
      </w:r>
      <w:r w:rsidRPr="00E307D7">
        <w:rPr>
          <w:rFonts w:ascii="Times New Roman" w:hAnsi="Times New Roman" w:cs="Times New Roman"/>
          <w:sz w:val="24"/>
        </w:rPr>
        <w:t xml:space="preserve">. </w:t>
      </w:r>
    </w:p>
    <w:p w:rsidR="006D1EBF" w:rsidRPr="00E307D7" w:rsidRDefault="006D1EBF" w:rsidP="00E307D7">
      <w:pPr>
        <w:pStyle w:val="a3"/>
        <w:numPr>
          <w:ilvl w:val="0"/>
          <w:numId w:val="35"/>
        </w:numPr>
        <w:spacing w:before="240"/>
        <w:rPr>
          <w:rFonts w:ascii="Times New Roman" w:hAnsi="Times New Roman" w:cs="Times New Roman"/>
          <w:sz w:val="24"/>
        </w:rPr>
      </w:pPr>
      <w:r w:rsidRPr="00E307D7">
        <w:rPr>
          <w:rFonts w:ascii="Times New Roman" w:hAnsi="Times New Roman" w:cs="Times New Roman"/>
          <w:sz w:val="24"/>
        </w:rPr>
        <w:t xml:space="preserve">Требования к </w:t>
      </w:r>
      <w:r w:rsidRPr="00E307D7">
        <w:rPr>
          <w:rFonts w:ascii="Times New Roman" w:hAnsi="Times New Roman" w:cs="Times New Roman"/>
          <w:sz w:val="24"/>
        </w:rPr>
        <w:t>создани</w:t>
      </w:r>
      <w:r w:rsidRPr="00E307D7">
        <w:rPr>
          <w:rFonts w:ascii="Times New Roman" w:hAnsi="Times New Roman" w:cs="Times New Roman"/>
          <w:sz w:val="24"/>
        </w:rPr>
        <w:t>ю</w:t>
      </w:r>
      <w:r w:rsidRPr="00E307D7">
        <w:rPr>
          <w:rFonts w:ascii="Times New Roman" w:hAnsi="Times New Roman" w:cs="Times New Roman"/>
          <w:sz w:val="24"/>
        </w:rPr>
        <w:t xml:space="preserve"> психологического и поведенческого портретов личности на основе наблюдения. </w:t>
      </w:r>
    </w:p>
    <w:p w:rsidR="006D1EBF" w:rsidRPr="00E307D7" w:rsidRDefault="006D1EBF" w:rsidP="00E307D7">
      <w:pPr>
        <w:pStyle w:val="a3"/>
        <w:numPr>
          <w:ilvl w:val="0"/>
          <w:numId w:val="35"/>
        </w:numPr>
        <w:spacing w:before="240"/>
        <w:rPr>
          <w:rFonts w:ascii="Times New Roman" w:hAnsi="Times New Roman" w:cs="Times New Roman"/>
          <w:sz w:val="24"/>
        </w:rPr>
      </w:pPr>
      <w:r w:rsidRPr="00E307D7">
        <w:rPr>
          <w:rFonts w:ascii="Times New Roman" w:hAnsi="Times New Roman" w:cs="Times New Roman"/>
          <w:sz w:val="24"/>
        </w:rPr>
        <w:t xml:space="preserve">Разработка программ наблюдения в различной степенью категоризации наблюдаемых единиц поведения и взаимодействия. </w:t>
      </w:r>
    </w:p>
    <w:p w:rsidR="006D1EBF" w:rsidRPr="00E307D7" w:rsidRDefault="006D1EBF" w:rsidP="00E307D7">
      <w:pPr>
        <w:pStyle w:val="a3"/>
        <w:numPr>
          <w:ilvl w:val="0"/>
          <w:numId w:val="35"/>
        </w:numPr>
        <w:spacing w:before="240"/>
        <w:rPr>
          <w:rFonts w:ascii="Times New Roman" w:hAnsi="Times New Roman" w:cs="Times New Roman"/>
          <w:sz w:val="24"/>
        </w:rPr>
      </w:pPr>
      <w:r w:rsidRPr="00E307D7">
        <w:rPr>
          <w:rFonts w:ascii="Times New Roman" w:hAnsi="Times New Roman" w:cs="Times New Roman"/>
          <w:sz w:val="24"/>
        </w:rPr>
        <w:t>Качественный и количественный анализ результатов наблюдения.</w:t>
      </w:r>
    </w:p>
    <w:p w:rsidR="006D1EBF" w:rsidRPr="00E307D7" w:rsidRDefault="006D1EBF" w:rsidP="00E307D7">
      <w:pPr>
        <w:pStyle w:val="a3"/>
        <w:numPr>
          <w:ilvl w:val="0"/>
          <w:numId w:val="35"/>
        </w:numPr>
        <w:spacing w:before="240"/>
        <w:rPr>
          <w:rFonts w:ascii="Times New Roman" w:hAnsi="Times New Roman" w:cs="Times New Roman"/>
          <w:sz w:val="24"/>
        </w:rPr>
      </w:pPr>
      <w:r w:rsidRPr="00E307D7">
        <w:rPr>
          <w:rFonts w:ascii="Times New Roman" w:hAnsi="Times New Roman" w:cs="Times New Roman"/>
          <w:sz w:val="24"/>
        </w:rPr>
        <w:t>Способы повышения достоверности и объективности результатов наблюдения.</w:t>
      </w:r>
    </w:p>
    <w:p w:rsidR="006D1EBF" w:rsidRPr="00E307D7" w:rsidRDefault="006D1EBF" w:rsidP="00E307D7">
      <w:pPr>
        <w:pStyle w:val="a3"/>
        <w:numPr>
          <w:ilvl w:val="0"/>
          <w:numId w:val="35"/>
        </w:numPr>
        <w:spacing w:before="240"/>
        <w:rPr>
          <w:rFonts w:ascii="Times New Roman" w:hAnsi="Times New Roman" w:cs="Times New Roman"/>
          <w:sz w:val="24"/>
        </w:rPr>
      </w:pPr>
      <w:r w:rsidRPr="00E307D7">
        <w:rPr>
          <w:rFonts w:ascii="Times New Roman" w:hAnsi="Times New Roman" w:cs="Times New Roman"/>
          <w:sz w:val="24"/>
        </w:rPr>
        <w:t>Пути развития навыков наблюдения в обучении и практической деятельности психолога.</w:t>
      </w:r>
    </w:p>
    <w:p w:rsidR="006D1EBF" w:rsidRPr="00E307D7" w:rsidRDefault="006D1EBF" w:rsidP="00E307D7">
      <w:pPr>
        <w:pStyle w:val="a3"/>
        <w:numPr>
          <w:ilvl w:val="0"/>
          <w:numId w:val="35"/>
        </w:numPr>
        <w:spacing w:before="240"/>
        <w:rPr>
          <w:rFonts w:ascii="Times New Roman" w:hAnsi="Times New Roman" w:cs="Times New Roman"/>
          <w:sz w:val="24"/>
        </w:rPr>
      </w:pPr>
      <w:r w:rsidRPr="00E307D7">
        <w:rPr>
          <w:rFonts w:ascii="Times New Roman" w:hAnsi="Times New Roman" w:cs="Times New Roman"/>
          <w:sz w:val="24"/>
        </w:rPr>
        <w:t xml:space="preserve">Взаимодействие психолога-консультанта и клиента как материал для наблюдения. </w:t>
      </w:r>
    </w:p>
    <w:p w:rsidR="006D1EBF" w:rsidRPr="00E307D7" w:rsidRDefault="006D1EBF" w:rsidP="00E307D7">
      <w:pPr>
        <w:pStyle w:val="a3"/>
        <w:numPr>
          <w:ilvl w:val="0"/>
          <w:numId w:val="35"/>
        </w:numPr>
        <w:spacing w:before="240"/>
        <w:rPr>
          <w:rFonts w:ascii="Times New Roman" w:hAnsi="Times New Roman" w:cs="Times New Roman"/>
          <w:sz w:val="24"/>
        </w:rPr>
      </w:pPr>
      <w:r w:rsidRPr="00E307D7">
        <w:rPr>
          <w:rFonts w:ascii="Times New Roman" w:hAnsi="Times New Roman" w:cs="Times New Roman"/>
          <w:sz w:val="24"/>
        </w:rPr>
        <w:t xml:space="preserve">Беседа </w:t>
      </w:r>
      <w:r w:rsidRPr="00E307D7">
        <w:rPr>
          <w:rFonts w:ascii="Times New Roman" w:hAnsi="Times New Roman" w:cs="Times New Roman"/>
          <w:sz w:val="24"/>
        </w:rPr>
        <w:t xml:space="preserve">в исследовательской и практической деятельности психолога. </w:t>
      </w:r>
    </w:p>
    <w:p w:rsidR="006D1EBF" w:rsidRPr="00E307D7" w:rsidRDefault="006D1EBF" w:rsidP="00E307D7">
      <w:pPr>
        <w:pStyle w:val="a3"/>
        <w:numPr>
          <w:ilvl w:val="0"/>
          <w:numId w:val="35"/>
        </w:numPr>
        <w:spacing w:before="240"/>
        <w:rPr>
          <w:rFonts w:ascii="Times New Roman" w:hAnsi="Times New Roman" w:cs="Times New Roman"/>
          <w:sz w:val="24"/>
        </w:rPr>
      </w:pPr>
      <w:r w:rsidRPr="00E307D7">
        <w:rPr>
          <w:rFonts w:ascii="Times New Roman" w:hAnsi="Times New Roman" w:cs="Times New Roman"/>
          <w:sz w:val="24"/>
        </w:rPr>
        <w:t xml:space="preserve">Приемы ведения беседы консультантом: вербальные и невербальные проявления. </w:t>
      </w:r>
    </w:p>
    <w:p w:rsidR="006D1EBF" w:rsidRPr="00E307D7" w:rsidRDefault="006D1EBF" w:rsidP="00E307D7">
      <w:pPr>
        <w:pStyle w:val="a3"/>
        <w:numPr>
          <w:ilvl w:val="0"/>
          <w:numId w:val="35"/>
        </w:numPr>
        <w:spacing w:before="240"/>
        <w:rPr>
          <w:rFonts w:ascii="Times New Roman" w:hAnsi="Times New Roman" w:cs="Times New Roman"/>
          <w:sz w:val="24"/>
        </w:rPr>
      </w:pPr>
      <w:r w:rsidRPr="00E307D7">
        <w:rPr>
          <w:rFonts w:ascii="Times New Roman" w:hAnsi="Times New Roman" w:cs="Times New Roman"/>
          <w:sz w:val="24"/>
        </w:rPr>
        <w:lastRenderedPageBreak/>
        <w:t>Виды беседы в психологии: стандартизированная, частично стандартизированная, свободная</w:t>
      </w:r>
      <w:r w:rsidRPr="00E307D7">
        <w:rPr>
          <w:rFonts w:ascii="Times New Roman" w:hAnsi="Times New Roman" w:cs="Times New Roman"/>
          <w:sz w:val="24"/>
        </w:rPr>
        <w:t>.</w:t>
      </w:r>
    </w:p>
    <w:p w:rsidR="006D1EBF" w:rsidRPr="00E307D7" w:rsidRDefault="006D1EBF" w:rsidP="00E307D7">
      <w:pPr>
        <w:pStyle w:val="a3"/>
        <w:numPr>
          <w:ilvl w:val="0"/>
          <w:numId w:val="35"/>
        </w:numPr>
        <w:spacing w:before="240"/>
        <w:rPr>
          <w:rFonts w:ascii="Times New Roman" w:hAnsi="Times New Roman" w:cs="Times New Roman"/>
          <w:sz w:val="24"/>
        </w:rPr>
      </w:pPr>
      <w:r w:rsidRPr="00E307D7">
        <w:rPr>
          <w:rFonts w:ascii="Times New Roman" w:hAnsi="Times New Roman" w:cs="Times New Roman"/>
          <w:sz w:val="24"/>
        </w:rPr>
        <w:t>Особенности</w:t>
      </w:r>
      <w:r w:rsidRPr="00E307D7">
        <w:rPr>
          <w:rFonts w:ascii="Times New Roman" w:hAnsi="Times New Roman" w:cs="Times New Roman"/>
          <w:sz w:val="24"/>
        </w:rPr>
        <w:t xml:space="preserve"> беседы в зависимости от типа ее целей: исследовательские, диагностические, консультационные беседы. </w:t>
      </w:r>
    </w:p>
    <w:p w:rsidR="006D1EBF" w:rsidRPr="00E307D7" w:rsidRDefault="006D1EBF" w:rsidP="00E307D7">
      <w:pPr>
        <w:pStyle w:val="a3"/>
        <w:numPr>
          <w:ilvl w:val="0"/>
          <w:numId w:val="35"/>
        </w:numPr>
        <w:spacing w:before="240"/>
        <w:rPr>
          <w:rFonts w:ascii="Times New Roman" w:hAnsi="Times New Roman" w:cs="Times New Roman"/>
          <w:sz w:val="24"/>
        </w:rPr>
      </w:pPr>
      <w:r w:rsidRPr="00E307D7">
        <w:rPr>
          <w:rFonts w:ascii="Times New Roman" w:hAnsi="Times New Roman" w:cs="Times New Roman"/>
          <w:sz w:val="24"/>
        </w:rPr>
        <w:t>Планирование частично стандартизованной беседы в соответствии с поставленной целью</w:t>
      </w:r>
      <w:r w:rsidRPr="00E307D7">
        <w:rPr>
          <w:rFonts w:ascii="Times New Roman" w:hAnsi="Times New Roman" w:cs="Times New Roman"/>
          <w:sz w:val="24"/>
        </w:rPr>
        <w:t>.</w:t>
      </w:r>
    </w:p>
    <w:p w:rsidR="006D1EBF" w:rsidRPr="00E307D7" w:rsidRDefault="006D1EBF" w:rsidP="00E307D7">
      <w:pPr>
        <w:pStyle w:val="a3"/>
        <w:numPr>
          <w:ilvl w:val="0"/>
          <w:numId w:val="35"/>
        </w:numPr>
        <w:spacing w:before="240"/>
        <w:rPr>
          <w:rFonts w:ascii="Times New Roman" w:hAnsi="Times New Roman" w:cs="Times New Roman"/>
          <w:sz w:val="24"/>
        </w:rPr>
      </w:pPr>
      <w:r w:rsidRPr="00E307D7">
        <w:rPr>
          <w:rFonts w:ascii="Times New Roman" w:hAnsi="Times New Roman" w:cs="Times New Roman"/>
          <w:sz w:val="24"/>
        </w:rPr>
        <w:t>Использование различных средств фиксации данных при проведении беседы</w:t>
      </w:r>
      <w:r w:rsidRPr="00E307D7">
        <w:rPr>
          <w:rFonts w:ascii="Times New Roman" w:hAnsi="Times New Roman" w:cs="Times New Roman"/>
          <w:sz w:val="24"/>
        </w:rPr>
        <w:t>.</w:t>
      </w:r>
    </w:p>
    <w:p w:rsidR="006D1EBF" w:rsidRPr="00E307D7" w:rsidRDefault="006D1EBF" w:rsidP="00E307D7">
      <w:pPr>
        <w:pStyle w:val="a3"/>
        <w:numPr>
          <w:ilvl w:val="0"/>
          <w:numId w:val="35"/>
        </w:numPr>
        <w:spacing w:before="240"/>
        <w:rPr>
          <w:rFonts w:ascii="Times New Roman" w:hAnsi="Times New Roman" w:cs="Times New Roman"/>
          <w:sz w:val="24"/>
        </w:rPr>
      </w:pPr>
      <w:r w:rsidRPr="00E307D7">
        <w:rPr>
          <w:rFonts w:ascii="Times New Roman" w:hAnsi="Times New Roman" w:cs="Times New Roman"/>
          <w:sz w:val="24"/>
        </w:rPr>
        <w:t>Задачи основных этапов в проведении беседы и средства их реализации</w:t>
      </w:r>
      <w:r w:rsidRPr="00E307D7">
        <w:rPr>
          <w:rFonts w:ascii="Times New Roman" w:hAnsi="Times New Roman" w:cs="Times New Roman"/>
          <w:sz w:val="24"/>
        </w:rPr>
        <w:t>.</w:t>
      </w:r>
    </w:p>
    <w:p w:rsidR="006D1EBF" w:rsidRPr="00E307D7" w:rsidRDefault="006D1EBF" w:rsidP="00E307D7">
      <w:pPr>
        <w:pStyle w:val="a3"/>
        <w:numPr>
          <w:ilvl w:val="0"/>
          <w:numId w:val="35"/>
        </w:numPr>
        <w:spacing w:before="240"/>
        <w:rPr>
          <w:rFonts w:ascii="Times New Roman" w:hAnsi="Times New Roman" w:cs="Times New Roman"/>
          <w:sz w:val="24"/>
        </w:rPr>
      </w:pPr>
      <w:r w:rsidRPr="00E307D7">
        <w:rPr>
          <w:rFonts w:ascii="Times New Roman" w:hAnsi="Times New Roman" w:cs="Times New Roman"/>
          <w:sz w:val="24"/>
        </w:rPr>
        <w:t>Виды вопросов и особенности их применения в беседе.</w:t>
      </w:r>
    </w:p>
    <w:p w:rsidR="00E307D7" w:rsidRPr="00E307D7" w:rsidRDefault="006D1EBF" w:rsidP="00E307D7">
      <w:pPr>
        <w:pStyle w:val="a3"/>
        <w:numPr>
          <w:ilvl w:val="0"/>
          <w:numId w:val="35"/>
        </w:numPr>
        <w:spacing w:before="240"/>
        <w:rPr>
          <w:rFonts w:ascii="Times New Roman" w:hAnsi="Times New Roman" w:cs="Times New Roman"/>
          <w:sz w:val="24"/>
        </w:rPr>
      </w:pPr>
      <w:r w:rsidRPr="00E307D7">
        <w:rPr>
          <w:rFonts w:ascii="Times New Roman" w:hAnsi="Times New Roman" w:cs="Times New Roman"/>
          <w:sz w:val="24"/>
        </w:rPr>
        <w:t xml:space="preserve">Анализ </w:t>
      </w:r>
      <w:r w:rsidR="00E307D7" w:rsidRPr="00E307D7">
        <w:rPr>
          <w:rFonts w:ascii="Times New Roman" w:hAnsi="Times New Roman" w:cs="Times New Roman"/>
          <w:sz w:val="24"/>
        </w:rPr>
        <w:t xml:space="preserve">и интерпретация </w:t>
      </w:r>
      <w:r w:rsidRPr="00E307D7">
        <w:rPr>
          <w:rFonts w:ascii="Times New Roman" w:hAnsi="Times New Roman" w:cs="Times New Roman"/>
          <w:sz w:val="24"/>
        </w:rPr>
        <w:t xml:space="preserve">полученных </w:t>
      </w:r>
      <w:r w:rsidR="00E307D7" w:rsidRPr="00E307D7">
        <w:rPr>
          <w:rFonts w:ascii="Times New Roman" w:hAnsi="Times New Roman" w:cs="Times New Roman"/>
          <w:sz w:val="24"/>
        </w:rPr>
        <w:t xml:space="preserve">в ходе беседы </w:t>
      </w:r>
      <w:r w:rsidRPr="00E307D7">
        <w:rPr>
          <w:rFonts w:ascii="Times New Roman" w:hAnsi="Times New Roman" w:cs="Times New Roman"/>
          <w:sz w:val="24"/>
        </w:rPr>
        <w:t xml:space="preserve">данных. </w:t>
      </w:r>
    </w:p>
    <w:p w:rsidR="006D1EBF" w:rsidRPr="00E307D7" w:rsidRDefault="006D1EBF" w:rsidP="00E307D7">
      <w:pPr>
        <w:pStyle w:val="a3"/>
        <w:numPr>
          <w:ilvl w:val="0"/>
          <w:numId w:val="35"/>
        </w:numPr>
        <w:spacing w:before="240"/>
        <w:rPr>
          <w:rFonts w:ascii="Times New Roman" w:hAnsi="Times New Roman" w:cs="Times New Roman"/>
          <w:sz w:val="24"/>
        </w:rPr>
      </w:pPr>
      <w:r w:rsidRPr="00E307D7">
        <w:rPr>
          <w:rFonts w:ascii="Times New Roman" w:hAnsi="Times New Roman" w:cs="Times New Roman"/>
          <w:sz w:val="24"/>
        </w:rPr>
        <w:t>Развитие умений, обеспечивающих компетентность психолога в проведении беседы.</w:t>
      </w:r>
    </w:p>
    <w:p w:rsidR="003210C3" w:rsidRDefault="003210C3" w:rsidP="003210C3">
      <w:pPr>
        <w:spacing w:before="240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Оценивание ответа студента на вопрос при проведении зачета осуществляется в соответствии со следующими критериями:</w:t>
      </w:r>
    </w:p>
    <w:p w:rsidR="003210C3" w:rsidRPr="00F342B3" w:rsidRDefault="003210C3" w:rsidP="003210C3">
      <w:pPr>
        <w:spacing w:before="240"/>
        <w:rPr>
          <w:rFonts w:ascii="Times New Roman" w:hAnsi="Times New Roman" w:cs="Times New Roman"/>
          <w:sz w:val="24"/>
        </w:rPr>
      </w:pPr>
      <w:proofErr w:type="gramStart"/>
      <w:r w:rsidRPr="00F342B3">
        <w:rPr>
          <w:rFonts w:ascii="Times New Roman" w:hAnsi="Times New Roman" w:cs="Times New Roman"/>
          <w:sz w:val="24"/>
        </w:rPr>
        <w:t>– оценка 35–40 баллов выставляется студенту, обнаружившему всестороннее</w:t>
      </w:r>
      <w:r>
        <w:rPr>
          <w:rFonts w:ascii="Times New Roman" w:hAnsi="Times New Roman" w:cs="Times New Roman"/>
          <w:sz w:val="24"/>
        </w:rPr>
        <w:t xml:space="preserve"> </w:t>
      </w:r>
      <w:r w:rsidRPr="00F342B3">
        <w:rPr>
          <w:rFonts w:ascii="Times New Roman" w:hAnsi="Times New Roman" w:cs="Times New Roman"/>
          <w:sz w:val="24"/>
        </w:rPr>
        <w:t>осознанное систематическое знание учебно-программного материала и умение им</w:t>
      </w:r>
      <w:r>
        <w:rPr>
          <w:rFonts w:ascii="Times New Roman" w:hAnsi="Times New Roman" w:cs="Times New Roman"/>
          <w:sz w:val="24"/>
        </w:rPr>
        <w:t xml:space="preserve"> </w:t>
      </w:r>
      <w:r w:rsidRPr="00F342B3">
        <w:rPr>
          <w:rFonts w:ascii="Times New Roman" w:hAnsi="Times New Roman" w:cs="Times New Roman"/>
          <w:sz w:val="24"/>
        </w:rPr>
        <w:t>самостоятельно пользоваться (студент должен уметь решать задачи, соответствующие этапу</w:t>
      </w:r>
      <w:r>
        <w:rPr>
          <w:rFonts w:ascii="Times New Roman" w:hAnsi="Times New Roman" w:cs="Times New Roman"/>
          <w:sz w:val="24"/>
        </w:rPr>
        <w:t xml:space="preserve"> </w:t>
      </w:r>
      <w:r w:rsidRPr="00F342B3">
        <w:rPr>
          <w:rFonts w:ascii="Times New Roman" w:hAnsi="Times New Roman" w:cs="Times New Roman"/>
          <w:sz w:val="24"/>
        </w:rPr>
        <w:t>его обучения, указанному в программе по дисциплине, и требованиям, указанным в</w:t>
      </w:r>
      <w:r>
        <w:rPr>
          <w:rFonts w:ascii="Times New Roman" w:hAnsi="Times New Roman" w:cs="Times New Roman"/>
          <w:sz w:val="24"/>
        </w:rPr>
        <w:t xml:space="preserve"> </w:t>
      </w:r>
      <w:r w:rsidRPr="00F342B3">
        <w:rPr>
          <w:rFonts w:ascii="Times New Roman" w:hAnsi="Times New Roman" w:cs="Times New Roman"/>
          <w:sz w:val="24"/>
        </w:rPr>
        <w:t>государственном образовательном стандарте к результатам освоения основных</w:t>
      </w:r>
      <w:r>
        <w:rPr>
          <w:rFonts w:ascii="Times New Roman" w:hAnsi="Times New Roman" w:cs="Times New Roman"/>
          <w:sz w:val="24"/>
        </w:rPr>
        <w:t xml:space="preserve"> </w:t>
      </w:r>
      <w:r w:rsidRPr="00F342B3">
        <w:rPr>
          <w:rFonts w:ascii="Times New Roman" w:hAnsi="Times New Roman" w:cs="Times New Roman"/>
          <w:sz w:val="24"/>
        </w:rPr>
        <w:t>образовательных программ), проявляющему творческие способности в понимании,</w:t>
      </w:r>
      <w:r>
        <w:rPr>
          <w:rFonts w:ascii="Times New Roman" w:hAnsi="Times New Roman" w:cs="Times New Roman"/>
          <w:sz w:val="24"/>
        </w:rPr>
        <w:t xml:space="preserve"> </w:t>
      </w:r>
      <w:r w:rsidRPr="00F342B3">
        <w:rPr>
          <w:rFonts w:ascii="Times New Roman" w:hAnsi="Times New Roman" w:cs="Times New Roman"/>
          <w:sz w:val="24"/>
        </w:rPr>
        <w:t>изложении и использовании учебно-программного материала, умеющему свободно</w:t>
      </w:r>
      <w:r>
        <w:rPr>
          <w:rFonts w:ascii="Times New Roman" w:hAnsi="Times New Roman" w:cs="Times New Roman"/>
          <w:sz w:val="24"/>
        </w:rPr>
        <w:t xml:space="preserve"> </w:t>
      </w:r>
      <w:r w:rsidRPr="00F342B3">
        <w:rPr>
          <w:rFonts w:ascii="Times New Roman" w:hAnsi="Times New Roman" w:cs="Times New Roman"/>
          <w:sz w:val="24"/>
        </w:rPr>
        <w:t>выполнять практические задания, освоившему</w:t>
      </w:r>
      <w:proofErr w:type="gramEnd"/>
      <w:r w:rsidRPr="00F342B3">
        <w:rPr>
          <w:rFonts w:ascii="Times New Roman" w:hAnsi="Times New Roman" w:cs="Times New Roman"/>
          <w:sz w:val="24"/>
        </w:rPr>
        <w:t xml:space="preserve"> основную литературу и знакомому с</w:t>
      </w:r>
      <w:r>
        <w:rPr>
          <w:rFonts w:ascii="Times New Roman" w:hAnsi="Times New Roman" w:cs="Times New Roman"/>
          <w:sz w:val="24"/>
        </w:rPr>
        <w:t xml:space="preserve"> </w:t>
      </w:r>
      <w:r w:rsidRPr="00F342B3">
        <w:rPr>
          <w:rFonts w:ascii="Times New Roman" w:hAnsi="Times New Roman" w:cs="Times New Roman"/>
          <w:sz w:val="24"/>
        </w:rPr>
        <w:t>дополнительной литературой, рекомендованной программой, усвоившему взаимосвязь</w:t>
      </w:r>
      <w:r>
        <w:rPr>
          <w:rFonts w:ascii="Times New Roman" w:hAnsi="Times New Roman" w:cs="Times New Roman"/>
          <w:sz w:val="24"/>
        </w:rPr>
        <w:t xml:space="preserve"> </w:t>
      </w:r>
      <w:r w:rsidRPr="00F342B3">
        <w:rPr>
          <w:rFonts w:ascii="Times New Roman" w:hAnsi="Times New Roman" w:cs="Times New Roman"/>
          <w:sz w:val="24"/>
        </w:rPr>
        <w:t>основных понятий дисциплины, в их значении для приобретаемой профессии;</w:t>
      </w:r>
    </w:p>
    <w:p w:rsidR="003210C3" w:rsidRPr="00F342B3" w:rsidRDefault="003210C3" w:rsidP="003210C3">
      <w:pPr>
        <w:spacing w:before="240"/>
        <w:rPr>
          <w:rFonts w:ascii="Times New Roman" w:hAnsi="Times New Roman" w:cs="Times New Roman"/>
          <w:sz w:val="24"/>
        </w:rPr>
      </w:pPr>
      <w:r w:rsidRPr="00F342B3">
        <w:rPr>
          <w:rFonts w:ascii="Times New Roman" w:hAnsi="Times New Roman" w:cs="Times New Roman"/>
          <w:sz w:val="24"/>
        </w:rPr>
        <w:t>– оценка 26–34 баллов выставляется студенту, обнаружившему полное знание учебно-программного материала, успешно выполнившему предусмотренные программой задачи,</w:t>
      </w:r>
      <w:r>
        <w:rPr>
          <w:rFonts w:ascii="Times New Roman" w:hAnsi="Times New Roman" w:cs="Times New Roman"/>
          <w:sz w:val="24"/>
        </w:rPr>
        <w:t xml:space="preserve"> </w:t>
      </w:r>
      <w:r w:rsidRPr="00F342B3">
        <w:rPr>
          <w:rFonts w:ascii="Times New Roman" w:hAnsi="Times New Roman" w:cs="Times New Roman"/>
          <w:sz w:val="24"/>
        </w:rPr>
        <w:t>усвоившему основную рекомендованную литературу, показавшему систематический</w:t>
      </w:r>
      <w:r>
        <w:rPr>
          <w:rFonts w:ascii="Times New Roman" w:hAnsi="Times New Roman" w:cs="Times New Roman"/>
          <w:sz w:val="24"/>
        </w:rPr>
        <w:t xml:space="preserve"> </w:t>
      </w:r>
      <w:r w:rsidRPr="00F342B3">
        <w:rPr>
          <w:rFonts w:ascii="Times New Roman" w:hAnsi="Times New Roman" w:cs="Times New Roman"/>
          <w:sz w:val="24"/>
        </w:rPr>
        <w:t>характер знаний по дисциплине и способному к их самостоятельному пополнению и</w:t>
      </w:r>
      <w:r>
        <w:rPr>
          <w:rFonts w:ascii="Times New Roman" w:hAnsi="Times New Roman" w:cs="Times New Roman"/>
          <w:sz w:val="24"/>
        </w:rPr>
        <w:t xml:space="preserve"> </w:t>
      </w:r>
      <w:r w:rsidRPr="00F342B3">
        <w:rPr>
          <w:rFonts w:ascii="Times New Roman" w:hAnsi="Times New Roman" w:cs="Times New Roman"/>
          <w:sz w:val="24"/>
        </w:rPr>
        <w:t>обновлению в ходе дальнейшей учёбы и профессиональной деятельности; знания и умения</w:t>
      </w:r>
      <w:r>
        <w:rPr>
          <w:rFonts w:ascii="Times New Roman" w:hAnsi="Times New Roman" w:cs="Times New Roman"/>
          <w:sz w:val="24"/>
        </w:rPr>
        <w:t xml:space="preserve"> </w:t>
      </w:r>
      <w:r w:rsidRPr="00F342B3">
        <w:rPr>
          <w:rFonts w:ascii="Times New Roman" w:hAnsi="Times New Roman" w:cs="Times New Roman"/>
          <w:sz w:val="24"/>
        </w:rPr>
        <w:t>студента в основном соответствуют требованиям, установленным выше, но при этом студент</w:t>
      </w:r>
      <w:r>
        <w:rPr>
          <w:rFonts w:ascii="Times New Roman" w:hAnsi="Times New Roman" w:cs="Times New Roman"/>
          <w:sz w:val="24"/>
        </w:rPr>
        <w:t xml:space="preserve"> </w:t>
      </w:r>
      <w:r w:rsidRPr="00F342B3">
        <w:rPr>
          <w:rFonts w:ascii="Times New Roman" w:hAnsi="Times New Roman" w:cs="Times New Roman"/>
          <w:sz w:val="24"/>
        </w:rPr>
        <w:t>допускает отдельные неточности, которые он исправляет самостоятельно при указании</w:t>
      </w:r>
      <w:r>
        <w:rPr>
          <w:rFonts w:ascii="Times New Roman" w:hAnsi="Times New Roman" w:cs="Times New Roman"/>
          <w:sz w:val="24"/>
        </w:rPr>
        <w:t xml:space="preserve"> </w:t>
      </w:r>
      <w:r w:rsidRPr="00F342B3">
        <w:rPr>
          <w:rFonts w:ascii="Times New Roman" w:hAnsi="Times New Roman" w:cs="Times New Roman"/>
          <w:sz w:val="24"/>
        </w:rPr>
        <w:t>преподавателя на данные неточности;</w:t>
      </w:r>
    </w:p>
    <w:p w:rsidR="003210C3" w:rsidRPr="00F342B3" w:rsidRDefault="003210C3" w:rsidP="003210C3">
      <w:pPr>
        <w:spacing w:before="240"/>
        <w:rPr>
          <w:rFonts w:ascii="Times New Roman" w:hAnsi="Times New Roman" w:cs="Times New Roman"/>
          <w:sz w:val="24"/>
        </w:rPr>
      </w:pPr>
      <w:proofErr w:type="gramStart"/>
      <w:r w:rsidRPr="00F342B3">
        <w:rPr>
          <w:rFonts w:ascii="Times New Roman" w:hAnsi="Times New Roman" w:cs="Times New Roman"/>
          <w:sz w:val="24"/>
        </w:rPr>
        <w:t>– оценка 15–25 баллов выставляется студенту, обнаружившему знание основного</w:t>
      </w:r>
      <w:r>
        <w:rPr>
          <w:rFonts w:ascii="Times New Roman" w:hAnsi="Times New Roman" w:cs="Times New Roman"/>
          <w:sz w:val="24"/>
        </w:rPr>
        <w:t xml:space="preserve"> </w:t>
      </w:r>
      <w:r w:rsidRPr="00F342B3">
        <w:rPr>
          <w:rFonts w:ascii="Times New Roman" w:hAnsi="Times New Roman" w:cs="Times New Roman"/>
          <w:sz w:val="24"/>
        </w:rPr>
        <w:t>учебно-программного материала в объёме, необходимом для дальнейшего обучения и</w:t>
      </w:r>
      <w:r>
        <w:rPr>
          <w:rFonts w:ascii="Times New Roman" w:hAnsi="Times New Roman" w:cs="Times New Roman"/>
          <w:sz w:val="24"/>
        </w:rPr>
        <w:t xml:space="preserve"> </w:t>
      </w:r>
      <w:r w:rsidRPr="00F342B3">
        <w:rPr>
          <w:rFonts w:ascii="Times New Roman" w:hAnsi="Times New Roman" w:cs="Times New Roman"/>
          <w:sz w:val="24"/>
        </w:rPr>
        <w:t>предстоящей работы по профессии, справляющемуся с выполнением заданий,</w:t>
      </w:r>
      <w:r>
        <w:rPr>
          <w:rFonts w:ascii="Times New Roman" w:hAnsi="Times New Roman" w:cs="Times New Roman"/>
          <w:sz w:val="24"/>
        </w:rPr>
        <w:t xml:space="preserve"> </w:t>
      </w:r>
      <w:r w:rsidRPr="00F342B3">
        <w:rPr>
          <w:rFonts w:ascii="Times New Roman" w:hAnsi="Times New Roman" w:cs="Times New Roman"/>
          <w:sz w:val="24"/>
        </w:rPr>
        <w:t>предусмотренных программой, обладающему необходимыми знаниями, но допускающему</w:t>
      </w:r>
      <w:r>
        <w:rPr>
          <w:rFonts w:ascii="Times New Roman" w:hAnsi="Times New Roman" w:cs="Times New Roman"/>
          <w:sz w:val="24"/>
        </w:rPr>
        <w:t xml:space="preserve"> </w:t>
      </w:r>
      <w:r w:rsidRPr="00F342B3">
        <w:rPr>
          <w:rFonts w:ascii="Times New Roman" w:hAnsi="Times New Roman" w:cs="Times New Roman"/>
          <w:sz w:val="24"/>
        </w:rPr>
        <w:t>неточности при ответе или выполнении заданий; студент показывает осознанное усвоение</w:t>
      </w:r>
      <w:r>
        <w:rPr>
          <w:rFonts w:ascii="Times New Roman" w:hAnsi="Times New Roman" w:cs="Times New Roman"/>
          <w:sz w:val="24"/>
        </w:rPr>
        <w:t xml:space="preserve"> </w:t>
      </w:r>
      <w:r w:rsidRPr="00F342B3">
        <w:rPr>
          <w:rFonts w:ascii="Times New Roman" w:hAnsi="Times New Roman" w:cs="Times New Roman"/>
          <w:sz w:val="24"/>
        </w:rPr>
        <w:t>большей части изученного содержания и исправляет допущенные ошибки после пояснений,</w:t>
      </w:r>
      <w:r>
        <w:rPr>
          <w:rFonts w:ascii="Times New Roman" w:hAnsi="Times New Roman" w:cs="Times New Roman"/>
          <w:sz w:val="24"/>
        </w:rPr>
        <w:t xml:space="preserve"> </w:t>
      </w:r>
      <w:r w:rsidRPr="00F342B3">
        <w:rPr>
          <w:rFonts w:ascii="Times New Roman" w:hAnsi="Times New Roman" w:cs="Times New Roman"/>
          <w:sz w:val="24"/>
        </w:rPr>
        <w:t>данных преподавателем;</w:t>
      </w:r>
      <w:proofErr w:type="gramEnd"/>
    </w:p>
    <w:p w:rsidR="003210C3" w:rsidRDefault="003210C3" w:rsidP="003210C3">
      <w:pPr>
        <w:spacing w:before="240"/>
        <w:rPr>
          <w:rFonts w:ascii="Times New Roman" w:hAnsi="Times New Roman" w:cs="Times New Roman"/>
          <w:sz w:val="24"/>
        </w:rPr>
      </w:pPr>
      <w:r w:rsidRPr="00F342B3">
        <w:rPr>
          <w:rFonts w:ascii="Times New Roman" w:hAnsi="Times New Roman" w:cs="Times New Roman"/>
          <w:sz w:val="24"/>
        </w:rPr>
        <w:t>– оценка 1–14 баллов выставляется студенту, обнаружившему существенные пробелы в</w:t>
      </w:r>
      <w:r>
        <w:rPr>
          <w:rFonts w:ascii="Times New Roman" w:hAnsi="Times New Roman" w:cs="Times New Roman"/>
          <w:sz w:val="24"/>
        </w:rPr>
        <w:t xml:space="preserve"> </w:t>
      </w:r>
      <w:r w:rsidRPr="00F342B3">
        <w:rPr>
          <w:rFonts w:ascii="Times New Roman" w:hAnsi="Times New Roman" w:cs="Times New Roman"/>
          <w:sz w:val="24"/>
        </w:rPr>
        <w:t>знания х основного учебно-программного материала, допустившему принципиальные</w:t>
      </w:r>
      <w:r>
        <w:rPr>
          <w:rFonts w:ascii="Times New Roman" w:hAnsi="Times New Roman" w:cs="Times New Roman"/>
          <w:sz w:val="24"/>
        </w:rPr>
        <w:t xml:space="preserve"> </w:t>
      </w:r>
      <w:r w:rsidRPr="00F342B3">
        <w:rPr>
          <w:rFonts w:ascii="Times New Roman" w:hAnsi="Times New Roman" w:cs="Times New Roman"/>
          <w:sz w:val="24"/>
        </w:rPr>
        <w:t>ошибки в выполнении предусмотренных программой заданий; при этом студент</w:t>
      </w:r>
      <w:r>
        <w:rPr>
          <w:rFonts w:ascii="Times New Roman" w:hAnsi="Times New Roman" w:cs="Times New Roman"/>
          <w:sz w:val="24"/>
        </w:rPr>
        <w:t xml:space="preserve"> </w:t>
      </w:r>
      <w:r w:rsidRPr="00F342B3">
        <w:rPr>
          <w:rFonts w:ascii="Times New Roman" w:hAnsi="Times New Roman" w:cs="Times New Roman"/>
          <w:sz w:val="24"/>
        </w:rPr>
        <w:t>обнаруживает незнание большей части изученного в семестре (экзаменуемого) материала, не</w:t>
      </w:r>
      <w:r>
        <w:rPr>
          <w:rFonts w:ascii="Times New Roman" w:hAnsi="Times New Roman" w:cs="Times New Roman"/>
          <w:sz w:val="24"/>
        </w:rPr>
        <w:t xml:space="preserve"> </w:t>
      </w:r>
      <w:r w:rsidRPr="00F342B3">
        <w:rPr>
          <w:rFonts w:ascii="Times New Roman" w:hAnsi="Times New Roman" w:cs="Times New Roman"/>
          <w:sz w:val="24"/>
        </w:rPr>
        <w:t>справляется с решением практических задач и не может ответить на дополнительные</w:t>
      </w:r>
      <w:r>
        <w:rPr>
          <w:rFonts w:ascii="Times New Roman" w:hAnsi="Times New Roman" w:cs="Times New Roman"/>
          <w:sz w:val="24"/>
        </w:rPr>
        <w:t xml:space="preserve"> </w:t>
      </w:r>
      <w:r w:rsidRPr="00F342B3">
        <w:rPr>
          <w:rFonts w:ascii="Times New Roman" w:hAnsi="Times New Roman" w:cs="Times New Roman"/>
          <w:sz w:val="24"/>
        </w:rPr>
        <w:t>вопросы преподавателя.</w:t>
      </w:r>
    </w:p>
    <w:p w:rsidR="003210C3" w:rsidRPr="00CA64F8" w:rsidRDefault="003210C3" w:rsidP="003210C3">
      <w:pPr>
        <w:rPr>
          <w:rFonts w:ascii="Times New Roman" w:hAnsi="Times New Roman" w:cs="Times New Roman"/>
          <w:sz w:val="24"/>
        </w:rPr>
      </w:pPr>
      <w:r w:rsidRPr="00CA64F8">
        <w:rPr>
          <w:rFonts w:ascii="Times New Roman" w:hAnsi="Times New Roman" w:cs="Times New Roman"/>
          <w:sz w:val="24"/>
        </w:rPr>
        <w:lastRenderedPageBreak/>
        <w:t>В соответствии с</w:t>
      </w:r>
      <w:r>
        <w:rPr>
          <w:rFonts w:ascii="Times New Roman" w:hAnsi="Times New Roman" w:cs="Times New Roman"/>
          <w:sz w:val="24"/>
        </w:rPr>
        <w:t xml:space="preserve"> действующим</w:t>
      </w:r>
      <w:r w:rsidRPr="00CA64F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CA64F8">
        <w:rPr>
          <w:rFonts w:ascii="Times New Roman" w:hAnsi="Times New Roman" w:cs="Times New Roman"/>
          <w:sz w:val="24"/>
        </w:rPr>
        <w:t>Положением о рейтинговой системе текущего контроля успеваемости и промежуточной аттестации студентов</w:t>
      </w:r>
      <w:r>
        <w:rPr>
          <w:rFonts w:ascii="Times New Roman" w:hAnsi="Times New Roman" w:cs="Times New Roman"/>
          <w:sz w:val="24"/>
        </w:rPr>
        <w:t>»</w:t>
      </w:r>
      <w:r w:rsidRPr="00CA64F8">
        <w:rPr>
          <w:rFonts w:ascii="Times New Roman" w:hAnsi="Times New Roman" w:cs="Times New Roman"/>
          <w:sz w:val="24"/>
        </w:rPr>
        <w:t xml:space="preserve">, если студент набрал по итогам </w:t>
      </w:r>
      <w:r>
        <w:rPr>
          <w:rFonts w:ascii="Times New Roman" w:hAnsi="Times New Roman" w:cs="Times New Roman"/>
          <w:sz w:val="24"/>
        </w:rPr>
        <w:t xml:space="preserve">его работы в течение </w:t>
      </w:r>
      <w:r w:rsidRPr="00CA64F8">
        <w:rPr>
          <w:rFonts w:ascii="Times New Roman" w:hAnsi="Times New Roman" w:cs="Times New Roman"/>
          <w:sz w:val="24"/>
        </w:rPr>
        <w:t>семестр</w:t>
      </w:r>
      <w:r>
        <w:rPr>
          <w:rFonts w:ascii="Times New Roman" w:hAnsi="Times New Roman" w:cs="Times New Roman"/>
          <w:sz w:val="24"/>
        </w:rPr>
        <w:t>а</w:t>
      </w:r>
      <w:r w:rsidRPr="00CA64F8">
        <w:rPr>
          <w:rFonts w:ascii="Times New Roman" w:hAnsi="Times New Roman" w:cs="Times New Roman"/>
          <w:sz w:val="24"/>
        </w:rPr>
        <w:t xml:space="preserve"> 5</w:t>
      </w:r>
      <w:r>
        <w:rPr>
          <w:rFonts w:ascii="Times New Roman" w:hAnsi="Times New Roman" w:cs="Times New Roman"/>
          <w:sz w:val="24"/>
        </w:rPr>
        <w:t>1</w:t>
      </w:r>
      <w:r w:rsidRPr="00CA64F8">
        <w:rPr>
          <w:rFonts w:ascii="Times New Roman" w:hAnsi="Times New Roman" w:cs="Times New Roman"/>
          <w:sz w:val="24"/>
        </w:rPr>
        <w:t xml:space="preserve"> балл и</w:t>
      </w:r>
      <w:r>
        <w:rPr>
          <w:rFonts w:ascii="Times New Roman" w:hAnsi="Times New Roman" w:cs="Times New Roman"/>
          <w:sz w:val="24"/>
        </w:rPr>
        <w:t>ли более в ходе текущей аттестации,</w:t>
      </w:r>
      <w:r w:rsidRPr="00CA64F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оценка «</w:t>
      </w:r>
      <w:r w:rsidRPr="00CA64F8">
        <w:rPr>
          <w:rFonts w:ascii="Times New Roman" w:hAnsi="Times New Roman" w:cs="Times New Roman"/>
          <w:sz w:val="24"/>
        </w:rPr>
        <w:t>зачт</w:t>
      </w:r>
      <w:r>
        <w:rPr>
          <w:rFonts w:ascii="Times New Roman" w:hAnsi="Times New Roman" w:cs="Times New Roman"/>
          <w:sz w:val="24"/>
        </w:rPr>
        <w:t>ено»</w:t>
      </w:r>
      <w:r w:rsidRPr="00CA64F8">
        <w:rPr>
          <w:rFonts w:ascii="Times New Roman" w:hAnsi="Times New Roman" w:cs="Times New Roman"/>
          <w:sz w:val="24"/>
        </w:rPr>
        <w:t xml:space="preserve"> может быть выставлен</w:t>
      </w:r>
      <w:r>
        <w:rPr>
          <w:rFonts w:ascii="Times New Roman" w:hAnsi="Times New Roman" w:cs="Times New Roman"/>
          <w:sz w:val="24"/>
        </w:rPr>
        <w:t>а</w:t>
      </w:r>
      <w:r w:rsidRPr="00CA64F8">
        <w:rPr>
          <w:rFonts w:ascii="Times New Roman" w:hAnsi="Times New Roman" w:cs="Times New Roman"/>
          <w:sz w:val="24"/>
        </w:rPr>
        <w:t xml:space="preserve"> без дополнительного опроса. </w:t>
      </w:r>
    </w:p>
    <w:p w:rsidR="003210C3" w:rsidRPr="00CA64F8" w:rsidRDefault="003210C3" w:rsidP="003210C3">
      <w:pPr>
        <w:rPr>
          <w:rFonts w:ascii="Times New Roman" w:hAnsi="Times New Roman" w:cs="Times New Roman"/>
          <w:sz w:val="24"/>
        </w:rPr>
      </w:pPr>
      <w:r w:rsidRPr="00CA64F8">
        <w:rPr>
          <w:rFonts w:ascii="Times New Roman" w:hAnsi="Times New Roman" w:cs="Times New Roman"/>
          <w:sz w:val="24"/>
        </w:rPr>
        <w:t>Баллы за зачет и итоговые рассчитываются в этом случае, исходя из результатов текущей аттестации, по формулам:</w:t>
      </w:r>
    </w:p>
    <w:p w:rsidR="003210C3" w:rsidRPr="00CA64F8" w:rsidRDefault="003210C3" w:rsidP="003210C3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CA64F8">
        <w:rPr>
          <w:rFonts w:ascii="Times New Roman" w:hAnsi="Times New Roman" w:cs="Times New Roman"/>
          <w:sz w:val="24"/>
        </w:rPr>
        <w:t>Б</w:t>
      </w:r>
      <w:r w:rsidRPr="00CA64F8">
        <w:rPr>
          <w:rFonts w:ascii="Times New Roman" w:hAnsi="Times New Roman" w:cs="Times New Roman"/>
          <w:sz w:val="24"/>
          <w:vertAlign w:val="subscript"/>
        </w:rPr>
        <w:t>зачет</w:t>
      </w:r>
      <w:proofErr w:type="spellEnd"/>
      <w:r w:rsidRPr="00CA64F8">
        <w:rPr>
          <w:rFonts w:ascii="Times New Roman" w:hAnsi="Times New Roman" w:cs="Times New Roman"/>
          <w:sz w:val="24"/>
        </w:rPr>
        <w:t xml:space="preserve"> = </w:t>
      </w:r>
      <w:proofErr w:type="gramStart"/>
      <w:r w:rsidRPr="00CA64F8">
        <w:rPr>
          <w:rFonts w:ascii="Times New Roman" w:hAnsi="Times New Roman" w:cs="Times New Roman"/>
          <w:sz w:val="24"/>
        </w:rPr>
        <w:t xml:space="preserve">( </w:t>
      </w:r>
      <w:proofErr w:type="spellStart"/>
      <w:proofErr w:type="gramEnd"/>
      <w:r w:rsidRPr="00CA64F8">
        <w:rPr>
          <w:rFonts w:ascii="Times New Roman" w:hAnsi="Times New Roman" w:cs="Times New Roman"/>
          <w:sz w:val="24"/>
        </w:rPr>
        <w:t>Б</w:t>
      </w:r>
      <w:r w:rsidRPr="00CA64F8">
        <w:rPr>
          <w:rFonts w:ascii="Times New Roman" w:hAnsi="Times New Roman" w:cs="Times New Roman"/>
          <w:sz w:val="24"/>
          <w:vertAlign w:val="subscript"/>
        </w:rPr>
        <w:t>тек</w:t>
      </w:r>
      <w:proofErr w:type="spellEnd"/>
      <w:r w:rsidRPr="00CA64F8">
        <w:rPr>
          <w:rFonts w:ascii="Times New Roman" w:hAnsi="Times New Roman" w:cs="Times New Roman"/>
          <w:sz w:val="24"/>
        </w:rPr>
        <w:t xml:space="preserve">  /  60 ) * 40;</w:t>
      </w:r>
    </w:p>
    <w:p w:rsidR="003210C3" w:rsidRPr="00CA64F8" w:rsidRDefault="003210C3" w:rsidP="003210C3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CA64F8">
        <w:rPr>
          <w:rFonts w:ascii="Times New Roman" w:hAnsi="Times New Roman" w:cs="Times New Roman"/>
          <w:sz w:val="24"/>
        </w:rPr>
        <w:t>Б</w:t>
      </w:r>
      <w:r w:rsidRPr="00CA64F8">
        <w:rPr>
          <w:rFonts w:ascii="Times New Roman" w:hAnsi="Times New Roman" w:cs="Times New Roman"/>
          <w:sz w:val="24"/>
          <w:vertAlign w:val="subscript"/>
        </w:rPr>
        <w:t>итог</w:t>
      </w:r>
      <w:proofErr w:type="spellEnd"/>
      <w:r w:rsidRPr="00CA64F8">
        <w:rPr>
          <w:rFonts w:ascii="Times New Roman" w:hAnsi="Times New Roman" w:cs="Times New Roman"/>
          <w:sz w:val="24"/>
        </w:rPr>
        <w:t xml:space="preserve"> = </w:t>
      </w:r>
      <w:proofErr w:type="spellStart"/>
      <w:r w:rsidRPr="00CA64F8">
        <w:rPr>
          <w:rFonts w:ascii="Times New Roman" w:hAnsi="Times New Roman" w:cs="Times New Roman"/>
          <w:sz w:val="24"/>
        </w:rPr>
        <w:t>Б</w:t>
      </w:r>
      <w:r w:rsidRPr="00CA64F8">
        <w:rPr>
          <w:rFonts w:ascii="Times New Roman" w:hAnsi="Times New Roman" w:cs="Times New Roman"/>
          <w:sz w:val="24"/>
          <w:vertAlign w:val="subscript"/>
        </w:rPr>
        <w:t>тек</w:t>
      </w:r>
      <w:proofErr w:type="spellEnd"/>
      <w:r w:rsidRPr="00CA64F8">
        <w:rPr>
          <w:rFonts w:ascii="Times New Roman" w:hAnsi="Times New Roman" w:cs="Times New Roman"/>
          <w:sz w:val="24"/>
        </w:rPr>
        <w:t xml:space="preserve"> + </w:t>
      </w:r>
      <w:proofErr w:type="spellStart"/>
      <w:r w:rsidRPr="00CA64F8">
        <w:rPr>
          <w:rFonts w:ascii="Times New Roman" w:hAnsi="Times New Roman" w:cs="Times New Roman"/>
          <w:sz w:val="24"/>
        </w:rPr>
        <w:t>Б</w:t>
      </w:r>
      <w:r w:rsidRPr="00CA64F8">
        <w:rPr>
          <w:rFonts w:ascii="Times New Roman" w:hAnsi="Times New Roman" w:cs="Times New Roman"/>
          <w:sz w:val="24"/>
          <w:vertAlign w:val="subscript"/>
        </w:rPr>
        <w:t>зачет</w:t>
      </w:r>
      <w:proofErr w:type="spellEnd"/>
      <w:r w:rsidRPr="00CA64F8">
        <w:rPr>
          <w:rFonts w:ascii="Times New Roman" w:hAnsi="Times New Roman" w:cs="Times New Roman"/>
          <w:sz w:val="24"/>
        </w:rPr>
        <w:t xml:space="preserve"> = </w:t>
      </w:r>
      <w:proofErr w:type="spellStart"/>
      <w:r w:rsidRPr="00CA64F8">
        <w:rPr>
          <w:rFonts w:ascii="Times New Roman" w:hAnsi="Times New Roman" w:cs="Times New Roman"/>
          <w:sz w:val="24"/>
        </w:rPr>
        <w:t>Б</w:t>
      </w:r>
      <w:r w:rsidRPr="00CA64F8">
        <w:rPr>
          <w:rFonts w:ascii="Times New Roman" w:hAnsi="Times New Roman" w:cs="Times New Roman"/>
          <w:sz w:val="24"/>
          <w:vertAlign w:val="subscript"/>
        </w:rPr>
        <w:t>тек</w:t>
      </w:r>
      <w:proofErr w:type="spellEnd"/>
      <w:r w:rsidRPr="00CA64F8">
        <w:rPr>
          <w:rFonts w:ascii="Times New Roman" w:hAnsi="Times New Roman" w:cs="Times New Roman"/>
          <w:sz w:val="24"/>
        </w:rPr>
        <w:t xml:space="preserve"> + </w:t>
      </w:r>
      <w:proofErr w:type="gramStart"/>
      <w:r w:rsidRPr="00CA64F8">
        <w:rPr>
          <w:rFonts w:ascii="Times New Roman" w:hAnsi="Times New Roman" w:cs="Times New Roman"/>
          <w:sz w:val="24"/>
        </w:rPr>
        <w:t xml:space="preserve">( </w:t>
      </w:r>
      <w:proofErr w:type="spellStart"/>
      <w:proofErr w:type="gramEnd"/>
      <w:r w:rsidRPr="00CA64F8">
        <w:rPr>
          <w:rFonts w:ascii="Times New Roman" w:hAnsi="Times New Roman" w:cs="Times New Roman"/>
          <w:sz w:val="24"/>
        </w:rPr>
        <w:t>Б</w:t>
      </w:r>
      <w:r w:rsidRPr="00CA64F8">
        <w:rPr>
          <w:rFonts w:ascii="Times New Roman" w:hAnsi="Times New Roman" w:cs="Times New Roman"/>
          <w:sz w:val="24"/>
          <w:vertAlign w:val="subscript"/>
        </w:rPr>
        <w:t>тек</w:t>
      </w:r>
      <w:proofErr w:type="spellEnd"/>
      <w:r w:rsidRPr="00CA64F8">
        <w:rPr>
          <w:rFonts w:ascii="Times New Roman" w:hAnsi="Times New Roman" w:cs="Times New Roman"/>
          <w:sz w:val="24"/>
        </w:rPr>
        <w:t xml:space="preserve">  /  60 ) * 40 = ( </w:t>
      </w:r>
      <w:proofErr w:type="spellStart"/>
      <w:r w:rsidRPr="00CA64F8">
        <w:rPr>
          <w:rFonts w:ascii="Times New Roman" w:hAnsi="Times New Roman" w:cs="Times New Roman"/>
          <w:sz w:val="24"/>
        </w:rPr>
        <w:t>Б</w:t>
      </w:r>
      <w:r w:rsidRPr="00CA64F8">
        <w:rPr>
          <w:rFonts w:ascii="Times New Roman" w:hAnsi="Times New Roman" w:cs="Times New Roman"/>
          <w:sz w:val="24"/>
          <w:vertAlign w:val="subscript"/>
        </w:rPr>
        <w:t>тек</w:t>
      </w:r>
      <w:proofErr w:type="spellEnd"/>
      <w:r w:rsidRPr="00CA64F8">
        <w:rPr>
          <w:rFonts w:ascii="Times New Roman" w:hAnsi="Times New Roman" w:cs="Times New Roman"/>
          <w:sz w:val="24"/>
        </w:rPr>
        <w:t xml:space="preserve"> / 60 ) * 100, где:</w:t>
      </w:r>
    </w:p>
    <w:p w:rsidR="003210C3" w:rsidRPr="00CA64F8" w:rsidRDefault="003210C3" w:rsidP="003210C3">
      <w:pPr>
        <w:rPr>
          <w:rFonts w:ascii="Times New Roman" w:hAnsi="Times New Roman" w:cs="Times New Roman"/>
          <w:sz w:val="24"/>
        </w:rPr>
      </w:pPr>
      <w:proofErr w:type="spellStart"/>
      <w:r w:rsidRPr="00CA64F8">
        <w:rPr>
          <w:rFonts w:ascii="Times New Roman" w:hAnsi="Times New Roman" w:cs="Times New Roman"/>
          <w:sz w:val="24"/>
        </w:rPr>
        <w:t>Б</w:t>
      </w:r>
      <w:r w:rsidRPr="00CA64F8">
        <w:rPr>
          <w:rFonts w:ascii="Times New Roman" w:hAnsi="Times New Roman" w:cs="Times New Roman"/>
          <w:sz w:val="24"/>
          <w:vertAlign w:val="subscript"/>
        </w:rPr>
        <w:t>тек</w:t>
      </w:r>
      <w:proofErr w:type="spellEnd"/>
      <w:r w:rsidRPr="00CA64F8">
        <w:rPr>
          <w:rFonts w:ascii="Times New Roman" w:hAnsi="Times New Roman" w:cs="Times New Roman"/>
          <w:sz w:val="24"/>
        </w:rPr>
        <w:t xml:space="preserve"> </w:t>
      </w:r>
      <w:r w:rsidRPr="00CA64F8">
        <w:rPr>
          <w:rFonts w:ascii="Times New Roman" w:hAnsi="Times New Roman" w:cs="Times New Roman"/>
          <w:sz w:val="24"/>
        </w:rPr>
        <w:tab/>
        <w:t>– сумма баллов, набранных студентов до дня зачета (более 50);</w:t>
      </w:r>
    </w:p>
    <w:p w:rsidR="003210C3" w:rsidRPr="00CA64F8" w:rsidRDefault="003210C3" w:rsidP="003210C3">
      <w:pPr>
        <w:rPr>
          <w:rFonts w:ascii="Times New Roman" w:hAnsi="Times New Roman" w:cs="Times New Roman"/>
          <w:sz w:val="24"/>
        </w:rPr>
      </w:pPr>
      <w:proofErr w:type="spellStart"/>
      <w:r w:rsidRPr="00CA64F8">
        <w:rPr>
          <w:rFonts w:ascii="Times New Roman" w:hAnsi="Times New Roman" w:cs="Times New Roman"/>
          <w:sz w:val="24"/>
        </w:rPr>
        <w:t>Б</w:t>
      </w:r>
      <w:r w:rsidRPr="00CA64F8">
        <w:rPr>
          <w:rFonts w:ascii="Times New Roman" w:hAnsi="Times New Roman" w:cs="Times New Roman"/>
          <w:sz w:val="24"/>
          <w:vertAlign w:val="subscript"/>
        </w:rPr>
        <w:t>зачет</w:t>
      </w:r>
      <w:proofErr w:type="spellEnd"/>
      <w:r w:rsidRPr="00CA64F8">
        <w:rPr>
          <w:rFonts w:ascii="Times New Roman" w:hAnsi="Times New Roman" w:cs="Times New Roman"/>
          <w:sz w:val="24"/>
        </w:rPr>
        <w:t xml:space="preserve"> </w:t>
      </w:r>
      <w:r w:rsidRPr="00CA64F8">
        <w:rPr>
          <w:rFonts w:ascii="Times New Roman" w:hAnsi="Times New Roman" w:cs="Times New Roman"/>
          <w:sz w:val="24"/>
        </w:rPr>
        <w:tab/>
        <w:t>– рассчитанная сумма баллов за зачет без проведения дополнительного опроса;</w:t>
      </w:r>
    </w:p>
    <w:p w:rsidR="003210C3" w:rsidRPr="00CA64F8" w:rsidRDefault="003210C3" w:rsidP="003210C3">
      <w:pPr>
        <w:rPr>
          <w:rFonts w:ascii="Times New Roman" w:hAnsi="Times New Roman" w:cs="Times New Roman"/>
          <w:sz w:val="24"/>
        </w:rPr>
      </w:pPr>
      <w:proofErr w:type="spellStart"/>
      <w:r w:rsidRPr="00CA64F8">
        <w:rPr>
          <w:rFonts w:ascii="Times New Roman" w:hAnsi="Times New Roman" w:cs="Times New Roman"/>
          <w:sz w:val="24"/>
        </w:rPr>
        <w:t>Б</w:t>
      </w:r>
      <w:r w:rsidRPr="00CA64F8">
        <w:rPr>
          <w:rFonts w:ascii="Times New Roman" w:hAnsi="Times New Roman" w:cs="Times New Roman"/>
          <w:sz w:val="24"/>
          <w:vertAlign w:val="subscript"/>
        </w:rPr>
        <w:t>итог</w:t>
      </w:r>
      <w:proofErr w:type="spellEnd"/>
      <w:r w:rsidRPr="00CA64F8">
        <w:rPr>
          <w:rFonts w:ascii="Times New Roman" w:hAnsi="Times New Roman" w:cs="Times New Roman"/>
          <w:sz w:val="24"/>
        </w:rPr>
        <w:t xml:space="preserve"> </w:t>
      </w:r>
      <w:r w:rsidRPr="00CA64F8">
        <w:rPr>
          <w:rFonts w:ascii="Times New Roman" w:hAnsi="Times New Roman" w:cs="Times New Roman"/>
          <w:sz w:val="24"/>
        </w:rPr>
        <w:tab/>
        <w:t>– итоговая сумма баллов за аттестацию в семестре.</w:t>
      </w:r>
    </w:p>
    <w:p w:rsidR="003210C3" w:rsidRPr="00F342B3" w:rsidRDefault="003210C3" w:rsidP="003210C3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A64F8">
        <w:rPr>
          <w:rFonts w:ascii="Times New Roman" w:hAnsi="Times New Roman" w:cs="Times New Roman"/>
          <w:sz w:val="24"/>
        </w:rPr>
        <w:t>Студент, набравший по итогам текущей аттестации 5</w:t>
      </w:r>
      <w:r>
        <w:rPr>
          <w:rFonts w:ascii="Times New Roman" w:hAnsi="Times New Roman" w:cs="Times New Roman"/>
          <w:sz w:val="24"/>
        </w:rPr>
        <w:t>1</w:t>
      </w:r>
      <w:r w:rsidRPr="00CA64F8">
        <w:rPr>
          <w:rFonts w:ascii="Times New Roman" w:hAnsi="Times New Roman" w:cs="Times New Roman"/>
          <w:sz w:val="24"/>
        </w:rPr>
        <w:t xml:space="preserve"> балл</w:t>
      </w:r>
      <w:r>
        <w:rPr>
          <w:rFonts w:ascii="Times New Roman" w:hAnsi="Times New Roman" w:cs="Times New Roman"/>
          <w:sz w:val="24"/>
        </w:rPr>
        <w:t xml:space="preserve"> или выше</w:t>
      </w:r>
      <w:r w:rsidRPr="00CA64F8">
        <w:rPr>
          <w:rFonts w:ascii="Times New Roman" w:hAnsi="Times New Roman" w:cs="Times New Roman"/>
          <w:sz w:val="24"/>
        </w:rPr>
        <w:t xml:space="preserve">, может при желании отказаться от выставления итоговых баллов без опроса и отвечать по вопросам к зачету на общих основаниях. </w:t>
      </w:r>
    </w:p>
    <w:p w:rsidR="00EB12BB" w:rsidRPr="00E117BB" w:rsidRDefault="00EB12BB" w:rsidP="00EB12BB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EB12BB" w:rsidRPr="00E117BB" w:rsidSect="00AB2B6C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FA5" w:rsidRDefault="00EC0FA5" w:rsidP="0010190A">
      <w:pPr>
        <w:spacing w:after="0" w:line="240" w:lineRule="auto"/>
      </w:pPr>
      <w:r>
        <w:separator/>
      </w:r>
    </w:p>
  </w:endnote>
  <w:endnote w:type="continuationSeparator" w:id="0">
    <w:p w:rsidR="00EC0FA5" w:rsidRDefault="00EC0FA5" w:rsidP="00101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FA5" w:rsidRDefault="00EC0FA5" w:rsidP="0010190A">
      <w:pPr>
        <w:spacing w:after="0" w:line="240" w:lineRule="auto"/>
      </w:pPr>
      <w:r>
        <w:separator/>
      </w:r>
    </w:p>
  </w:footnote>
  <w:footnote w:type="continuationSeparator" w:id="0">
    <w:p w:rsidR="00EC0FA5" w:rsidRDefault="00EC0FA5" w:rsidP="0010190A">
      <w:pPr>
        <w:spacing w:after="0" w:line="240" w:lineRule="auto"/>
      </w:pPr>
      <w:r>
        <w:continuationSeparator/>
      </w:r>
    </w:p>
  </w:footnote>
  <w:footnote w:id="1">
    <w:p w:rsidR="00C574B4" w:rsidRPr="00C574B4" w:rsidRDefault="00C574B4">
      <w:pPr>
        <w:pStyle w:val="a6"/>
        <w:rPr>
          <w:rFonts w:ascii="Times New Roman" w:hAnsi="Times New Roman" w:cs="Times New Roman"/>
        </w:rPr>
      </w:pPr>
      <w:r w:rsidRPr="00C574B4">
        <w:rPr>
          <w:rStyle w:val="a8"/>
          <w:rFonts w:ascii="Times New Roman" w:hAnsi="Times New Roman" w:cs="Times New Roman"/>
        </w:rPr>
        <w:footnoteRef/>
      </w:r>
      <w:r w:rsidRPr="00C574B4">
        <w:rPr>
          <w:rFonts w:ascii="Times New Roman" w:hAnsi="Times New Roman" w:cs="Times New Roman"/>
        </w:rPr>
        <w:t xml:space="preserve"> </w:t>
      </w:r>
      <w:proofErr w:type="gramStart"/>
      <w:r w:rsidRPr="00C574B4">
        <w:rPr>
          <w:rFonts w:ascii="Times New Roman" w:hAnsi="Times New Roman" w:cs="Times New Roman"/>
        </w:rPr>
        <w:t xml:space="preserve">Если студент </w:t>
      </w:r>
      <w:r>
        <w:rPr>
          <w:rFonts w:ascii="Times New Roman" w:hAnsi="Times New Roman" w:cs="Times New Roman"/>
        </w:rPr>
        <w:t xml:space="preserve">выполняет отчет позже установленного срока и при этом пользуется вариантами портрета, составленного ранее другими студентами, необходимо это корректно отразить в отчете: например, привести фрагменты портрета с указанием авторства, и дополнить их собственными комментариями – отсылками к протоколу наблюдения, подтверждающими сделанные выводы, аргументированным несогласием с заявленной точкой зрения и т.п.  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533"/>
    <w:multiLevelType w:val="hybridMultilevel"/>
    <w:tmpl w:val="415E1870"/>
    <w:lvl w:ilvl="0" w:tplc="F20C3CD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840D10"/>
    <w:multiLevelType w:val="hybridMultilevel"/>
    <w:tmpl w:val="C7604A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283462"/>
    <w:multiLevelType w:val="hybridMultilevel"/>
    <w:tmpl w:val="C7604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4785D"/>
    <w:multiLevelType w:val="hybridMultilevel"/>
    <w:tmpl w:val="A7C60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71587"/>
    <w:multiLevelType w:val="hybridMultilevel"/>
    <w:tmpl w:val="C7604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B7399B"/>
    <w:multiLevelType w:val="hybridMultilevel"/>
    <w:tmpl w:val="C8BEA6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5542CC"/>
    <w:multiLevelType w:val="hybridMultilevel"/>
    <w:tmpl w:val="DC566A14"/>
    <w:lvl w:ilvl="0" w:tplc="F20C3C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B23DB"/>
    <w:multiLevelType w:val="hybridMultilevel"/>
    <w:tmpl w:val="E3AE0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05590"/>
    <w:multiLevelType w:val="hybridMultilevel"/>
    <w:tmpl w:val="885218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A1970F5"/>
    <w:multiLevelType w:val="hybridMultilevel"/>
    <w:tmpl w:val="6E5AE3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91782C32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BA6174"/>
    <w:multiLevelType w:val="hybridMultilevel"/>
    <w:tmpl w:val="C7604A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C46FD2"/>
    <w:multiLevelType w:val="hybridMultilevel"/>
    <w:tmpl w:val="43765DA6"/>
    <w:lvl w:ilvl="0" w:tplc="7568B40A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6832819"/>
    <w:multiLevelType w:val="hybridMultilevel"/>
    <w:tmpl w:val="2556A9FA"/>
    <w:lvl w:ilvl="0" w:tplc="5010DDD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284A51E9"/>
    <w:multiLevelType w:val="hybridMultilevel"/>
    <w:tmpl w:val="74043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AD2694"/>
    <w:multiLevelType w:val="hybridMultilevel"/>
    <w:tmpl w:val="FB7A2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F03A8"/>
    <w:multiLevelType w:val="hybridMultilevel"/>
    <w:tmpl w:val="85580C9C"/>
    <w:lvl w:ilvl="0" w:tplc="91782C3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AA711F"/>
    <w:multiLevelType w:val="hybridMultilevel"/>
    <w:tmpl w:val="C8BEA6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A54D18"/>
    <w:multiLevelType w:val="hybridMultilevel"/>
    <w:tmpl w:val="2556A9FA"/>
    <w:lvl w:ilvl="0" w:tplc="5010DDD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463D510F"/>
    <w:multiLevelType w:val="hybridMultilevel"/>
    <w:tmpl w:val="C7604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63999"/>
    <w:multiLevelType w:val="hybridMultilevel"/>
    <w:tmpl w:val="C8BEA6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B250156"/>
    <w:multiLevelType w:val="hybridMultilevel"/>
    <w:tmpl w:val="E3AE0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3229BD"/>
    <w:multiLevelType w:val="hybridMultilevel"/>
    <w:tmpl w:val="C8BEA6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62E6BC1"/>
    <w:multiLevelType w:val="hybridMultilevel"/>
    <w:tmpl w:val="C8BEA6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68B6D88"/>
    <w:multiLevelType w:val="hybridMultilevel"/>
    <w:tmpl w:val="C8BEA6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DB94027"/>
    <w:multiLevelType w:val="hybridMultilevel"/>
    <w:tmpl w:val="92EA8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0F0B8E"/>
    <w:multiLevelType w:val="hybridMultilevel"/>
    <w:tmpl w:val="8196FEA0"/>
    <w:lvl w:ilvl="0" w:tplc="4EB4A63A">
      <w:start w:val="20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0A1357"/>
    <w:multiLevelType w:val="hybridMultilevel"/>
    <w:tmpl w:val="645694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65D4581"/>
    <w:multiLevelType w:val="hybridMultilevel"/>
    <w:tmpl w:val="C7604A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B167BFF"/>
    <w:multiLevelType w:val="hybridMultilevel"/>
    <w:tmpl w:val="720493E2"/>
    <w:lvl w:ilvl="0" w:tplc="A3E2B198">
      <w:start w:val="1"/>
      <w:numFmt w:val="bullet"/>
      <w:lvlText w:val="–"/>
      <w:lvlJc w:val="left"/>
      <w:pPr>
        <w:tabs>
          <w:tab w:val="num" w:pos="-460"/>
        </w:tabs>
        <w:ind w:left="-4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620"/>
        </w:tabs>
        <w:ind w:left="62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340"/>
        </w:tabs>
        <w:ind w:left="134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</w:abstractNum>
  <w:abstractNum w:abstractNumId="29">
    <w:nsid w:val="71592B3F"/>
    <w:multiLevelType w:val="hybridMultilevel"/>
    <w:tmpl w:val="6BB46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321B23"/>
    <w:multiLevelType w:val="hybridMultilevel"/>
    <w:tmpl w:val="624C99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3D32819"/>
    <w:multiLevelType w:val="hybridMultilevel"/>
    <w:tmpl w:val="1C904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7312CA"/>
    <w:multiLevelType w:val="hybridMultilevel"/>
    <w:tmpl w:val="FAD45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607103"/>
    <w:multiLevelType w:val="hybridMultilevel"/>
    <w:tmpl w:val="9D345F22"/>
    <w:lvl w:ilvl="0" w:tplc="4EB4A63A">
      <w:start w:val="2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D73EC"/>
    <w:multiLevelType w:val="hybridMultilevel"/>
    <w:tmpl w:val="1CF89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4"/>
  </w:num>
  <w:num w:numId="3">
    <w:abstractNumId w:val="20"/>
  </w:num>
  <w:num w:numId="4">
    <w:abstractNumId w:val="13"/>
  </w:num>
  <w:num w:numId="5">
    <w:abstractNumId w:val="14"/>
  </w:num>
  <w:num w:numId="6">
    <w:abstractNumId w:val="30"/>
  </w:num>
  <w:num w:numId="7">
    <w:abstractNumId w:val="25"/>
  </w:num>
  <w:num w:numId="8">
    <w:abstractNumId w:val="3"/>
  </w:num>
  <w:num w:numId="9">
    <w:abstractNumId w:val="33"/>
  </w:num>
  <w:num w:numId="10">
    <w:abstractNumId w:val="29"/>
  </w:num>
  <w:num w:numId="11">
    <w:abstractNumId w:val="6"/>
  </w:num>
  <w:num w:numId="12">
    <w:abstractNumId w:val="0"/>
  </w:num>
  <w:num w:numId="13">
    <w:abstractNumId w:val="7"/>
  </w:num>
  <w:num w:numId="14">
    <w:abstractNumId w:val="17"/>
  </w:num>
  <w:num w:numId="15">
    <w:abstractNumId w:val="12"/>
  </w:num>
  <w:num w:numId="16">
    <w:abstractNumId w:val="31"/>
  </w:num>
  <w:num w:numId="17">
    <w:abstractNumId w:val="2"/>
  </w:num>
  <w:num w:numId="18">
    <w:abstractNumId w:val="28"/>
  </w:num>
  <w:num w:numId="19">
    <w:abstractNumId w:val="26"/>
  </w:num>
  <w:num w:numId="20">
    <w:abstractNumId w:val="15"/>
  </w:num>
  <w:num w:numId="21">
    <w:abstractNumId w:val="11"/>
  </w:num>
  <w:num w:numId="22">
    <w:abstractNumId w:val="19"/>
  </w:num>
  <w:num w:numId="23">
    <w:abstractNumId w:val="9"/>
  </w:num>
  <w:num w:numId="24">
    <w:abstractNumId w:val="5"/>
  </w:num>
  <w:num w:numId="25">
    <w:abstractNumId w:val="27"/>
  </w:num>
  <w:num w:numId="26">
    <w:abstractNumId w:val="4"/>
  </w:num>
  <w:num w:numId="27">
    <w:abstractNumId w:val="23"/>
  </w:num>
  <w:num w:numId="28">
    <w:abstractNumId w:val="21"/>
  </w:num>
  <w:num w:numId="29">
    <w:abstractNumId w:val="8"/>
  </w:num>
  <w:num w:numId="30">
    <w:abstractNumId w:val="10"/>
  </w:num>
  <w:num w:numId="31">
    <w:abstractNumId w:val="18"/>
  </w:num>
  <w:num w:numId="32">
    <w:abstractNumId w:val="16"/>
  </w:num>
  <w:num w:numId="33">
    <w:abstractNumId w:val="22"/>
  </w:num>
  <w:num w:numId="34">
    <w:abstractNumId w:val="1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D08"/>
    <w:rsid w:val="00003A72"/>
    <w:rsid w:val="000141A7"/>
    <w:rsid w:val="000461FC"/>
    <w:rsid w:val="00052B7F"/>
    <w:rsid w:val="000536B8"/>
    <w:rsid w:val="00056D83"/>
    <w:rsid w:val="00062A26"/>
    <w:rsid w:val="00064115"/>
    <w:rsid w:val="000D1DFE"/>
    <w:rsid w:val="000D6838"/>
    <w:rsid w:val="000E11B4"/>
    <w:rsid w:val="000E62A4"/>
    <w:rsid w:val="000E6677"/>
    <w:rsid w:val="000F4AE0"/>
    <w:rsid w:val="0010190A"/>
    <w:rsid w:val="00116798"/>
    <w:rsid w:val="00132403"/>
    <w:rsid w:val="00144E6E"/>
    <w:rsid w:val="00151C08"/>
    <w:rsid w:val="00155E38"/>
    <w:rsid w:val="001805C3"/>
    <w:rsid w:val="00181469"/>
    <w:rsid w:val="001861C4"/>
    <w:rsid w:val="00196452"/>
    <w:rsid w:val="001C5940"/>
    <w:rsid w:val="001C707B"/>
    <w:rsid w:val="001E07D9"/>
    <w:rsid w:val="001E1868"/>
    <w:rsid w:val="001F43D5"/>
    <w:rsid w:val="001F4CF0"/>
    <w:rsid w:val="00204206"/>
    <w:rsid w:val="00204B43"/>
    <w:rsid w:val="0020720F"/>
    <w:rsid w:val="002125F8"/>
    <w:rsid w:val="00215E3E"/>
    <w:rsid w:val="0022505C"/>
    <w:rsid w:val="00226BBC"/>
    <w:rsid w:val="0023336E"/>
    <w:rsid w:val="0024591C"/>
    <w:rsid w:val="00261B3A"/>
    <w:rsid w:val="002645AB"/>
    <w:rsid w:val="00265D33"/>
    <w:rsid w:val="00266FAC"/>
    <w:rsid w:val="00280941"/>
    <w:rsid w:val="002A5392"/>
    <w:rsid w:val="002A6364"/>
    <w:rsid w:val="002A6C21"/>
    <w:rsid w:val="002B343A"/>
    <w:rsid w:val="002D1291"/>
    <w:rsid w:val="002E2225"/>
    <w:rsid w:val="002E42F4"/>
    <w:rsid w:val="002F0FFD"/>
    <w:rsid w:val="002F2431"/>
    <w:rsid w:val="0031403B"/>
    <w:rsid w:val="003167DC"/>
    <w:rsid w:val="003210C3"/>
    <w:rsid w:val="003320FA"/>
    <w:rsid w:val="00376775"/>
    <w:rsid w:val="00382C30"/>
    <w:rsid w:val="003871BD"/>
    <w:rsid w:val="003A42F5"/>
    <w:rsid w:val="003B1B28"/>
    <w:rsid w:val="003B2ED6"/>
    <w:rsid w:val="003D7D3E"/>
    <w:rsid w:val="003F77DD"/>
    <w:rsid w:val="00402542"/>
    <w:rsid w:val="0041008C"/>
    <w:rsid w:val="00431C42"/>
    <w:rsid w:val="00433F14"/>
    <w:rsid w:val="004652FE"/>
    <w:rsid w:val="00470244"/>
    <w:rsid w:val="00483178"/>
    <w:rsid w:val="004860F0"/>
    <w:rsid w:val="004C52D7"/>
    <w:rsid w:val="004D1BF7"/>
    <w:rsid w:val="004D3558"/>
    <w:rsid w:val="004D4951"/>
    <w:rsid w:val="004D70BD"/>
    <w:rsid w:val="004F4F01"/>
    <w:rsid w:val="0050140E"/>
    <w:rsid w:val="005116F4"/>
    <w:rsid w:val="005267AE"/>
    <w:rsid w:val="00545C1B"/>
    <w:rsid w:val="0054658D"/>
    <w:rsid w:val="00552D18"/>
    <w:rsid w:val="00553747"/>
    <w:rsid w:val="0057315C"/>
    <w:rsid w:val="00575BB4"/>
    <w:rsid w:val="00590DE6"/>
    <w:rsid w:val="00596AF3"/>
    <w:rsid w:val="005A49DD"/>
    <w:rsid w:val="005A54FD"/>
    <w:rsid w:val="005B3820"/>
    <w:rsid w:val="005C1740"/>
    <w:rsid w:val="0060018B"/>
    <w:rsid w:val="0060057D"/>
    <w:rsid w:val="00600AF3"/>
    <w:rsid w:val="0060377B"/>
    <w:rsid w:val="006140E3"/>
    <w:rsid w:val="006245B4"/>
    <w:rsid w:val="0062597E"/>
    <w:rsid w:val="00646DED"/>
    <w:rsid w:val="00660E65"/>
    <w:rsid w:val="00667C7D"/>
    <w:rsid w:val="0067132F"/>
    <w:rsid w:val="00692BC7"/>
    <w:rsid w:val="006A110F"/>
    <w:rsid w:val="006B2277"/>
    <w:rsid w:val="006C1549"/>
    <w:rsid w:val="006C2C9C"/>
    <w:rsid w:val="006D1EBF"/>
    <w:rsid w:val="006F128C"/>
    <w:rsid w:val="006F4FFF"/>
    <w:rsid w:val="00701B38"/>
    <w:rsid w:val="00702D03"/>
    <w:rsid w:val="007276AD"/>
    <w:rsid w:val="00776C75"/>
    <w:rsid w:val="007871CE"/>
    <w:rsid w:val="007A30EC"/>
    <w:rsid w:val="007A572C"/>
    <w:rsid w:val="007A61AC"/>
    <w:rsid w:val="007C025D"/>
    <w:rsid w:val="007E09B6"/>
    <w:rsid w:val="007F0253"/>
    <w:rsid w:val="007F7D63"/>
    <w:rsid w:val="00803E83"/>
    <w:rsid w:val="008273A6"/>
    <w:rsid w:val="00844846"/>
    <w:rsid w:val="00846A12"/>
    <w:rsid w:val="00852838"/>
    <w:rsid w:val="0085700F"/>
    <w:rsid w:val="008804AA"/>
    <w:rsid w:val="00895D08"/>
    <w:rsid w:val="008A096D"/>
    <w:rsid w:val="008A3E52"/>
    <w:rsid w:val="008A4795"/>
    <w:rsid w:val="008A608F"/>
    <w:rsid w:val="008B0867"/>
    <w:rsid w:val="008C7C23"/>
    <w:rsid w:val="008D207E"/>
    <w:rsid w:val="008D4712"/>
    <w:rsid w:val="008D690E"/>
    <w:rsid w:val="008E5957"/>
    <w:rsid w:val="008F06E0"/>
    <w:rsid w:val="008F47F9"/>
    <w:rsid w:val="0090244E"/>
    <w:rsid w:val="00903E51"/>
    <w:rsid w:val="0090658E"/>
    <w:rsid w:val="009070E9"/>
    <w:rsid w:val="00907778"/>
    <w:rsid w:val="009437A1"/>
    <w:rsid w:val="00950292"/>
    <w:rsid w:val="0095092E"/>
    <w:rsid w:val="00950C1C"/>
    <w:rsid w:val="00951173"/>
    <w:rsid w:val="00974744"/>
    <w:rsid w:val="00976B36"/>
    <w:rsid w:val="009830B6"/>
    <w:rsid w:val="0098365B"/>
    <w:rsid w:val="009967AC"/>
    <w:rsid w:val="00997205"/>
    <w:rsid w:val="009C1290"/>
    <w:rsid w:val="009C44AD"/>
    <w:rsid w:val="009C73FB"/>
    <w:rsid w:val="009C7EC2"/>
    <w:rsid w:val="009D63B8"/>
    <w:rsid w:val="009E7A40"/>
    <w:rsid w:val="009F6CD6"/>
    <w:rsid w:val="00A00E7D"/>
    <w:rsid w:val="00A020EE"/>
    <w:rsid w:val="00A242B9"/>
    <w:rsid w:val="00A338C0"/>
    <w:rsid w:val="00A565A6"/>
    <w:rsid w:val="00A63372"/>
    <w:rsid w:val="00A64EC2"/>
    <w:rsid w:val="00A71D0A"/>
    <w:rsid w:val="00A94201"/>
    <w:rsid w:val="00A9587A"/>
    <w:rsid w:val="00AA155D"/>
    <w:rsid w:val="00AB2B6C"/>
    <w:rsid w:val="00AB4455"/>
    <w:rsid w:val="00AB6455"/>
    <w:rsid w:val="00AC6C32"/>
    <w:rsid w:val="00AE48F9"/>
    <w:rsid w:val="00AE6F8E"/>
    <w:rsid w:val="00AF755E"/>
    <w:rsid w:val="00AF7842"/>
    <w:rsid w:val="00AF7A14"/>
    <w:rsid w:val="00B0069D"/>
    <w:rsid w:val="00B1013E"/>
    <w:rsid w:val="00B15C57"/>
    <w:rsid w:val="00B37879"/>
    <w:rsid w:val="00B67015"/>
    <w:rsid w:val="00B71554"/>
    <w:rsid w:val="00B838E9"/>
    <w:rsid w:val="00B84DF8"/>
    <w:rsid w:val="00B94D8F"/>
    <w:rsid w:val="00BA155F"/>
    <w:rsid w:val="00BB25BA"/>
    <w:rsid w:val="00BB6242"/>
    <w:rsid w:val="00BC204E"/>
    <w:rsid w:val="00BC3DE8"/>
    <w:rsid w:val="00BC6AAA"/>
    <w:rsid w:val="00BD0522"/>
    <w:rsid w:val="00C02DD2"/>
    <w:rsid w:val="00C04787"/>
    <w:rsid w:val="00C07410"/>
    <w:rsid w:val="00C14855"/>
    <w:rsid w:val="00C210B2"/>
    <w:rsid w:val="00C22064"/>
    <w:rsid w:val="00C304B1"/>
    <w:rsid w:val="00C30581"/>
    <w:rsid w:val="00C3678D"/>
    <w:rsid w:val="00C40681"/>
    <w:rsid w:val="00C42B76"/>
    <w:rsid w:val="00C574B4"/>
    <w:rsid w:val="00C80911"/>
    <w:rsid w:val="00C86C6F"/>
    <w:rsid w:val="00C875B5"/>
    <w:rsid w:val="00C97BBD"/>
    <w:rsid w:val="00CA316A"/>
    <w:rsid w:val="00CA525F"/>
    <w:rsid w:val="00CC05D1"/>
    <w:rsid w:val="00CC0F61"/>
    <w:rsid w:val="00CE2C19"/>
    <w:rsid w:val="00CF2774"/>
    <w:rsid w:val="00CF4215"/>
    <w:rsid w:val="00CF50E0"/>
    <w:rsid w:val="00CF7CFD"/>
    <w:rsid w:val="00D01443"/>
    <w:rsid w:val="00D063F0"/>
    <w:rsid w:val="00D12A68"/>
    <w:rsid w:val="00D15D12"/>
    <w:rsid w:val="00D46B3F"/>
    <w:rsid w:val="00D61EA6"/>
    <w:rsid w:val="00D627BC"/>
    <w:rsid w:val="00D6509E"/>
    <w:rsid w:val="00D702B4"/>
    <w:rsid w:val="00D90B31"/>
    <w:rsid w:val="00D94D1E"/>
    <w:rsid w:val="00DA09FC"/>
    <w:rsid w:val="00DA6A7A"/>
    <w:rsid w:val="00DB3E26"/>
    <w:rsid w:val="00DD3B86"/>
    <w:rsid w:val="00DD588E"/>
    <w:rsid w:val="00E0230A"/>
    <w:rsid w:val="00E117BB"/>
    <w:rsid w:val="00E117CD"/>
    <w:rsid w:val="00E2635C"/>
    <w:rsid w:val="00E307D7"/>
    <w:rsid w:val="00E37C82"/>
    <w:rsid w:val="00E42E1F"/>
    <w:rsid w:val="00E504EE"/>
    <w:rsid w:val="00E504EF"/>
    <w:rsid w:val="00E52E0F"/>
    <w:rsid w:val="00E60CCE"/>
    <w:rsid w:val="00E748E7"/>
    <w:rsid w:val="00EA1E86"/>
    <w:rsid w:val="00EA316A"/>
    <w:rsid w:val="00EA450D"/>
    <w:rsid w:val="00EB12BB"/>
    <w:rsid w:val="00EB16FB"/>
    <w:rsid w:val="00EC0FA5"/>
    <w:rsid w:val="00EE484F"/>
    <w:rsid w:val="00F03328"/>
    <w:rsid w:val="00F13F39"/>
    <w:rsid w:val="00F157D2"/>
    <w:rsid w:val="00F218F1"/>
    <w:rsid w:val="00F25895"/>
    <w:rsid w:val="00F3380E"/>
    <w:rsid w:val="00F34484"/>
    <w:rsid w:val="00F43591"/>
    <w:rsid w:val="00F7170E"/>
    <w:rsid w:val="00F71A90"/>
    <w:rsid w:val="00F733EE"/>
    <w:rsid w:val="00F85CA7"/>
    <w:rsid w:val="00F95A72"/>
    <w:rsid w:val="00FA213A"/>
    <w:rsid w:val="00FA2163"/>
    <w:rsid w:val="00FA2D42"/>
    <w:rsid w:val="00FA505A"/>
    <w:rsid w:val="00FB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0C1C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5267AE"/>
    <w:pPr>
      <w:keepNext/>
      <w:keepLines/>
      <w:spacing w:before="240" w:after="0" w:line="240" w:lineRule="auto"/>
      <w:outlineLvl w:val="1"/>
    </w:pPr>
    <w:rPr>
      <w:rFonts w:ascii="Times New Roman" w:eastAsiaTheme="majorEastAsia" w:hAnsi="Times New Roman" w:cstheme="majorBidi"/>
      <w:bCs/>
      <w:i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809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B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50C1C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table" w:styleId="a4">
    <w:name w:val="Table Grid"/>
    <w:basedOn w:val="a1"/>
    <w:uiPriority w:val="59"/>
    <w:rsid w:val="00E11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40254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6">
    <w:name w:val="footnote text"/>
    <w:basedOn w:val="a"/>
    <w:link w:val="a7"/>
    <w:uiPriority w:val="99"/>
    <w:semiHidden/>
    <w:unhideWhenUsed/>
    <w:rsid w:val="0010190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0190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0190A"/>
    <w:rPr>
      <w:vertAlign w:val="superscript"/>
    </w:rPr>
  </w:style>
  <w:style w:type="paragraph" w:styleId="a9">
    <w:name w:val="header"/>
    <w:basedOn w:val="a"/>
    <w:link w:val="aa"/>
    <w:rsid w:val="00E504E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rsid w:val="00E504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Текст примечания1"/>
    <w:basedOn w:val="a"/>
    <w:rsid w:val="00E504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431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1C42"/>
  </w:style>
  <w:style w:type="paragraph" w:customStyle="1" w:styleId="FR1">
    <w:name w:val="FR1"/>
    <w:rsid w:val="00AB2B6C"/>
    <w:pPr>
      <w:widowControl w:val="0"/>
      <w:suppressAutoHyphens/>
      <w:spacing w:before="2040" w:after="0" w:line="240" w:lineRule="auto"/>
      <w:ind w:left="252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5267AE"/>
    <w:rPr>
      <w:rFonts w:ascii="Times New Roman" w:eastAsiaTheme="majorEastAsia" w:hAnsi="Times New Roman" w:cstheme="majorBidi"/>
      <w:bCs/>
      <w:i/>
      <w:sz w:val="24"/>
      <w:szCs w:val="26"/>
    </w:rPr>
  </w:style>
  <w:style w:type="paragraph" w:styleId="ad">
    <w:name w:val="Title"/>
    <w:basedOn w:val="a"/>
    <w:next w:val="a"/>
    <w:link w:val="ae"/>
    <w:uiPriority w:val="10"/>
    <w:qFormat/>
    <w:rsid w:val="00C809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C809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809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">
    <w:name w:val="Hyperlink"/>
    <w:basedOn w:val="a0"/>
    <w:uiPriority w:val="99"/>
    <w:unhideWhenUsed/>
    <w:rsid w:val="004652FE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E307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0C1C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5267AE"/>
    <w:pPr>
      <w:keepNext/>
      <w:keepLines/>
      <w:spacing w:before="240" w:after="0" w:line="240" w:lineRule="auto"/>
      <w:outlineLvl w:val="1"/>
    </w:pPr>
    <w:rPr>
      <w:rFonts w:ascii="Times New Roman" w:eastAsiaTheme="majorEastAsia" w:hAnsi="Times New Roman" w:cstheme="majorBidi"/>
      <w:bCs/>
      <w:i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809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B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50C1C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table" w:styleId="a4">
    <w:name w:val="Table Grid"/>
    <w:basedOn w:val="a1"/>
    <w:uiPriority w:val="59"/>
    <w:rsid w:val="00E11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40254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6">
    <w:name w:val="footnote text"/>
    <w:basedOn w:val="a"/>
    <w:link w:val="a7"/>
    <w:uiPriority w:val="99"/>
    <w:semiHidden/>
    <w:unhideWhenUsed/>
    <w:rsid w:val="0010190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0190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0190A"/>
    <w:rPr>
      <w:vertAlign w:val="superscript"/>
    </w:rPr>
  </w:style>
  <w:style w:type="paragraph" w:styleId="a9">
    <w:name w:val="header"/>
    <w:basedOn w:val="a"/>
    <w:link w:val="aa"/>
    <w:rsid w:val="00E504E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rsid w:val="00E504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Текст примечания1"/>
    <w:basedOn w:val="a"/>
    <w:rsid w:val="00E504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431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1C42"/>
  </w:style>
  <w:style w:type="paragraph" w:customStyle="1" w:styleId="FR1">
    <w:name w:val="FR1"/>
    <w:rsid w:val="00AB2B6C"/>
    <w:pPr>
      <w:widowControl w:val="0"/>
      <w:suppressAutoHyphens/>
      <w:spacing w:before="2040" w:after="0" w:line="240" w:lineRule="auto"/>
      <w:ind w:left="252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5267AE"/>
    <w:rPr>
      <w:rFonts w:ascii="Times New Roman" w:eastAsiaTheme="majorEastAsia" w:hAnsi="Times New Roman" w:cstheme="majorBidi"/>
      <w:bCs/>
      <w:i/>
      <w:sz w:val="24"/>
      <w:szCs w:val="26"/>
    </w:rPr>
  </w:style>
  <w:style w:type="paragraph" w:styleId="ad">
    <w:name w:val="Title"/>
    <w:basedOn w:val="a"/>
    <w:next w:val="a"/>
    <w:link w:val="ae"/>
    <w:uiPriority w:val="10"/>
    <w:qFormat/>
    <w:rsid w:val="00C809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C809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809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">
    <w:name w:val="Hyperlink"/>
    <w:basedOn w:val="a0"/>
    <w:uiPriority w:val="99"/>
    <w:unhideWhenUsed/>
    <w:rsid w:val="004652FE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E307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prbookshop.ru/5700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prbookshop.ru/8876.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768EE-C1C1-4E90-94EB-6DE33675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1610</TotalTime>
  <Pages>13</Pages>
  <Words>4137</Words>
  <Characters>23585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 Алексей Николаевич</dc:creator>
  <cp:lastModifiedBy>Ольга Меркулова</cp:lastModifiedBy>
  <cp:revision>17</cp:revision>
  <dcterms:created xsi:type="dcterms:W3CDTF">2017-09-18T09:37:00Z</dcterms:created>
  <dcterms:modified xsi:type="dcterms:W3CDTF">2017-10-13T11:44:00Z</dcterms:modified>
</cp:coreProperties>
</file>